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C0F0" w14:textId="50A03614" w:rsidR="009E1AE8" w:rsidRPr="00011F79" w:rsidRDefault="009E1AE8" w:rsidP="009E1AE8">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Minutes of the </w:t>
      </w:r>
      <w:r>
        <w:rPr>
          <w:rFonts w:ascii="Arial" w:hAnsi="Arial" w:cs="Arial"/>
          <w:b/>
          <w:bCs/>
          <w:sz w:val="22"/>
          <w:szCs w:val="22"/>
        </w:rPr>
        <w:t xml:space="preserve">Ulley Parish </w:t>
      </w:r>
      <w:r w:rsidRPr="00011F79">
        <w:rPr>
          <w:rFonts w:ascii="Arial" w:hAnsi="Arial" w:cs="Arial"/>
          <w:b/>
          <w:sz w:val="22"/>
          <w:szCs w:val="22"/>
          <w:lang w:val="en-GB"/>
        </w:rPr>
        <w:t>Council</w:t>
      </w:r>
      <w:r w:rsidR="009A71C3">
        <w:rPr>
          <w:rFonts w:ascii="Arial" w:hAnsi="Arial" w:cs="Arial"/>
          <w:b/>
          <w:sz w:val="22"/>
          <w:szCs w:val="22"/>
          <w:lang w:val="en-GB"/>
        </w:rPr>
        <w:t xml:space="preserve"> </w:t>
      </w:r>
      <w:r>
        <w:rPr>
          <w:rFonts w:ascii="Arial" w:hAnsi="Arial" w:cs="Arial"/>
          <w:b/>
          <w:sz w:val="22"/>
          <w:szCs w:val="22"/>
          <w:lang w:val="en-GB"/>
        </w:rPr>
        <w:t>Meeting</w:t>
      </w:r>
    </w:p>
    <w:p w14:paraId="686B8F73" w14:textId="68EB68C5" w:rsidR="009E1AE8" w:rsidRDefault="009E1AE8" w:rsidP="009E1AE8">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Pr>
          <w:rFonts w:ascii="Arial" w:hAnsi="Arial" w:cs="Arial"/>
          <w:b/>
          <w:bCs/>
          <w:sz w:val="22"/>
          <w:szCs w:val="22"/>
        </w:rPr>
        <w:t>at the Village Hall, Ulley</w:t>
      </w:r>
      <w:r w:rsidRPr="00011F79">
        <w:rPr>
          <w:rFonts w:ascii="Arial" w:hAnsi="Arial" w:cs="Arial"/>
          <w:b/>
          <w:bCs/>
          <w:sz w:val="22"/>
          <w:szCs w:val="22"/>
        </w:rPr>
        <w:t xml:space="preserve"> </w:t>
      </w:r>
      <w:r w:rsidRPr="00011F79">
        <w:rPr>
          <w:rFonts w:ascii="Arial" w:hAnsi="Arial" w:cs="Arial"/>
          <w:b/>
          <w:sz w:val="22"/>
          <w:szCs w:val="22"/>
          <w:lang w:val="en-GB"/>
        </w:rPr>
        <w:t xml:space="preserve">at </w:t>
      </w:r>
      <w:r>
        <w:rPr>
          <w:rFonts w:ascii="Arial" w:hAnsi="Arial" w:cs="Arial"/>
          <w:b/>
          <w:bCs/>
          <w:sz w:val="22"/>
          <w:szCs w:val="22"/>
        </w:rPr>
        <w:t>7</w:t>
      </w:r>
      <w:r w:rsidRPr="00011F79">
        <w:rPr>
          <w:rFonts w:ascii="Arial" w:hAnsi="Arial" w:cs="Arial"/>
          <w:b/>
          <w:bCs/>
          <w:sz w:val="22"/>
          <w:szCs w:val="22"/>
        </w:rPr>
        <w:t>.</w:t>
      </w:r>
      <w:r>
        <w:rPr>
          <w:rFonts w:ascii="Arial" w:hAnsi="Arial" w:cs="Arial"/>
          <w:b/>
          <w:bCs/>
          <w:sz w:val="22"/>
          <w:szCs w:val="22"/>
        </w:rPr>
        <w:t>00</w:t>
      </w:r>
      <w:r w:rsidRPr="00011F79">
        <w:rPr>
          <w:rFonts w:ascii="Arial" w:hAnsi="Arial" w:cs="Arial"/>
          <w:b/>
          <w:bCs/>
          <w:sz w:val="22"/>
          <w:szCs w:val="22"/>
        </w:rPr>
        <w:t xml:space="preserve"> pm</w:t>
      </w:r>
      <w:r>
        <w:rPr>
          <w:rFonts w:ascii="Arial" w:hAnsi="Arial" w:cs="Arial"/>
          <w:b/>
          <w:bCs/>
          <w:sz w:val="22"/>
          <w:szCs w:val="22"/>
        </w:rPr>
        <w:t xml:space="preserve"> </w:t>
      </w:r>
      <w:r w:rsidRPr="00011F79">
        <w:rPr>
          <w:rFonts w:ascii="Arial" w:hAnsi="Arial" w:cs="Arial"/>
          <w:b/>
          <w:bCs/>
          <w:sz w:val="22"/>
          <w:szCs w:val="22"/>
        </w:rPr>
        <w:t xml:space="preserve">on </w:t>
      </w:r>
      <w:r w:rsidR="005B7F40">
        <w:rPr>
          <w:rFonts w:ascii="Arial" w:hAnsi="Arial" w:cs="Arial"/>
          <w:b/>
          <w:bCs/>
          <w:sz w:val="22"/>
          <w:szCs w:val="22"/>
        </w:rPr>
        <w:t>1</w:t>
      </w:r>
      <w:r>
        <w:rPr>
          <w:rFonts w:ascii="Arial" w:hAnsi="Arial" w:cs="Arial"/>
          <w:b/>
          <w:bCs/>
          <w:sz w:val="22"/>
          <w:szCs w:val="22"/>
        </w:rPr>
        <w:t>2</w:t>
      </w:r>
      <w:r w:rsidR="00F23C66" w:rsidRPr="00F23C66">
        <w:rPr>
          <w:rFonts w:ascii="Arial" w:hAnsi="Arial" w:cs="Arial"/>
          <w:b/>
          <w:bCs/>
          <w:sz w:val="22"/>
          <w:szCs w:val="22"/>
          <w:vertAlign w:val="superscript"/>
        </w:rPr>
        <w:t>th</w:t>
      </w:r>
      <w:r w:rsidR="00F23C66">
        <w:rPr>
          <w:rFonts w:ascii="Arial" w:hAnsi="Arial" w:cs="Arial"/>
          <w:b/>
          <w:bCs/>
          <w:sz w:val="22"/>
          <w:szCs w:val="22"/>
        </w:rPr>
        <w:t xml:space="preserve"> </w:t>
      </w:r>
      <w:r w:rsidR="005B7F40">
        <w:rPr>
          <w:rFonts w:ascii="Arial" w:hAnsi="Arial" w:cs="Arial"/>
          <w:b/>
          <w:bCs/>
          <w:sz w:val="22"/>
          <w:szCs w:val="22"/>
        </w:rPr>
        <w:t xml:space="preserve">November </w:t>
      </w:r>
      <w:r w:rsidR="009A71C3">
        <w:rPr>
          <w:rFonts w:ascii="Arial" w:hAnsi="Arial" w:cs="Arial"/>
          <w:b/>
          <w:bCs/>
          <w:sz w:val="22"/>
          <w:szCs w:val="22"/>
        </w:rPr>
        <w:t>2025</w:t>
      </w:r>
    </w:p>
    <w:p w14:paraId="21E3C0CC" w14:textId="396806EF" w:rsidR="00A80FA2" w:rsidRDefault="009E1AE8" w:rsidP="009E1AE8">
      <w:pPr>
        <w:spacing w:before="100" w:after="120" w:line="276" w:lineRule="auto"/>
        <w:ind w:left="2160" w:hanging="2160"/>
        <w:jc w:val="both"/>
        <w:rPr>
          <w:rFonts w:ascii="Arial" w:hAnsi="Arial" w:cs="Arial"/>
          <w:sz w:val="22"/>
          <w:szCs w:val="22"/>
        </w:rPr>
      </w:pPr>
      <w:r w:rsidRPr="00011F79">
        <w:rPr>
          <w:rFonts w:ascii="Arial" w:hAnsi="Arial" w:cs="Arial"/>
          <w:sz w:val="22"/>
          <w:szCs w:val="22"/>
          <w:lang w:val="en-GB"/>
        </w:rPr>
        <w:t>Members:</w:t>
      </w:r>
      <w:r w:rsidRPr="00011F79">
        <w:rPr>
          <w:rFonts w:ascii="Arial" w:hAnsi="Arial" w:cs="Arial"/>
          <w:sz w:val="22"/>
          <w:szCs w:val="22"/>
          <w:lang w:val="en-GB"/>
        </w:rPr>
        <w:tab/>
      </w:r>
      <w:r w:rsidR="00A80FA2">
        <w:rPr>
          <w:rFonts w:ascii="Arial" w:hAnsi="Arial" w:cs="Arial"/>
          <w:sz w:val="22"/>
          <w:szCs w:val="22"/>
          <w:lang w:val="en-GB"/>
        </w:rPr>
        <w:t>C</w:t>
      </w:r>
      <w:proofErr w:type="spellStart"/>
      <w:r w:rsidR="00A80FA2" w:rsidRPr="00A80FA2">
        <w:rPr>
          <w:rFonts w:ascii="Arial" w:hAnsi="Arial" w:cs="Arial"/>
          <w:sz w:val="22"/>
          <w:szCs w:val="22"/>
        </w:rPr>
        <w:t>llrs</w:t>
      </w:r>
      <w:proofErr w:type="spellEnd"/>
      <w:r w:rsidR="00A80FA2" w:rsidRPr="00A80FA2">
        <w:rPr>
          <w:rFonts w:ascii="Arial" w:hAnsi="Arial" w:cs="Arial"/>
          <w:sz w:val="22"/>
          <w:szCs w:val="22"/>
        </w:rPr>
        <w:t>: R Robson (Chairman), S Hubbard, C Myers, W Cooper</w:t>
      </w:r>
    </w:p>
    <w:p w14:paraId="07CDE6AB" w14:textId="55616657" w:rsidR="009E1AE8" w:rsidRPr="00011F79" w:rsidRDefault="009E1AE8" w:rsidP="009E1AE8">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t>Dawn Thomas (RMBC)</w:t>
      </w:r>
    </w:p>
    <w:p w14:paraId="0116F47C" w14:textId="158C8F76" w:rsidR="009E1AE8" w:rsidRDefault="009E1AE8" w:rsidP="009E1AE8">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Pr>
          <w:rFonts w:ascii="Arial" w:hAnsi="Arial" w:cs="Arial"/>
          <w:sz w:val="22"/>
          <w:szCs w:val="22"/>
          <w:lang w:val="en-GB"/>
        </w:rPr>
        <w:t>Sarah Whitake</w:t>
      </w:r>
      <w:r w:rsidR="009731E9">
        <w:rPr>
          <w:rFonts w:ascii="Arial" w:hAnsi="Arial" w:cs="Arial"/>
          <w:sz w:val="22"/>
          <w:szCs w:val="22"/>
          <w:lang w:val="en-GB"/>
        </w:rPr>
        <w:t>r</w:t>
      </w:r>
      <w:r w:rsidR="00D344E5">
        <w:rPr>
          <w:rFonts w:ascii="Arial" w:hAnsi="Arial" w:cs="Arial"/>
          <w:sz w:val="22"/>
          <w:szCs w:val="22"/>
          <w:lang w:val="en-GB"/>
        </w:rPr>
        <w:t>,</w:t>
      </w:r>
      <w:r>
        <w:rPr>
          <w:rFonts w:ascii="Arial" w:hAnsi="Arial" w:cs="Arial"/>
          <w:sz w:val="22"/>
          <w:szCs w:val="22"/>
          <w:lang w:val="en-GB"/>
        </w:rPr>
        <w:t xml:space="preserve"> </w:t>
      </w:r>
      <w:r w:rsidR="005B7F40">
        <w:rPr>
          <w:rFonts w:ascii="Arial" w:hAnsi="Arial" w:cs="Arial"/>
          <w:sz w:val="22"/>
          <w:szCs w:val="22"/>
          <w:lang w:val="en-GB"/>
        </w:rPr>
        <w:t>Cllr Robert Taylor (RMBC)</w:t>
      </w:r>
      <w:r w:rsidR="00482E0B">
        <w:rPr>
          <w:rFonts w:ascii="Arial" w:hAnsi="Arial" w:cs="Arial"/>
          <w:sz w:val="22"/>
          <w:szCs w:val="22"/>
          <w:lang w:val="en-GB"/>
        </w:rPr>
        <w:t>, 3</w:t>
      </w:r>
      <w:r>
        <w:rPr>
          <w:rFonts w:ascii="Arial" w:hAnsi="Arial" w:cs="Arial"/>
          <w:sz w:val="22"/>
          <w:szCs w:val="22"/>
          <w:lang w:val="en-GB"/>
        </w:rPr>
        <w:t xml:space="preserve"> </w:t>
      </w:r>
      <w:r w:rsidRPr="00011F79">
        <w:rPr>
          <w:rFonts w:ascii="Arial" w:hAnsi="Arial" w:cs="Arial"/>
          <w:sz w:val="22"/>
          <w:szCs w:val="22"/>
          <w:lang w:val="en-GB"/>
        </w:rPr>
        <w:t>members of the public</w:t>
      </w:r>
      <w:r>
        <w:rPr>
          <w:rFonts w:ascii="Arial" w:hAnsi="Arial" w:cs="Arial"/>
          <w:sz w:val="22"/>
          <w:szCs w:val="22"/>
          <w:lang w:val="en-GB"/>
        </w:rPr>
        <w:t xml:space="preserve"> </w:t>
      </w:r>
    </w:p>
    <w:p w14:paraId="776C020B" w14:textId="77777777" w:rsidR="00F23C66" w:rsidRPr="006D3B55" w:rsidRDefault="00F23C66" w:rsidP="00F23C66">
      <w:pPr>
        <w:pStyle w:val="NormalWeb"/>
        <w:spacing w:before="0" w:beforeAutospacing="0" w:after="120" w:afterAutospacing="0" w:line="276" w:lineRule="auto"/>
        <w:jc w:val="both"/>
        <w:rPr>
          <w:rFonts w:ascii="Arial" w:hAnsi="Arial" w:cs="Arial"/>
          <w:b/>
          <w:bCs/>
          <w:sz w:val="22"/>
          <w:szCs w:val="22"/>
        </w:rPr>
      </w:pPr>
      <w:r w:rsidRPr="006D3B55">
        <w:rPr>
          <w:rFonts w:ascii="Arial" w:hAnsi="Arial" w:cs="Arial"/>
          <w:b/>
          <w:bCs/>
          <w:sz w:val="22"/>
          <w:szCs w:val="22"/>
        </w:rPr>
        <w:t xml:space="preserve">A public session of 15 minutes was held in accordance with Section 3 of the Council’s Standing Orders. </w:t>
      </w:r>
    </w:p>
    <w:p w14:paraId="05975B68" w14:textId="6C74D7B0" w:rsidR="00F23C66" w:rsidRPr="007B0BBE" w:rsidRDefault="00B727F0" w:rsidP="00F23C66">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Road Traffic Accidents</w:t>
      </w:r>
      <w:r w:rsidR="00F23C66">
        <w:rPr>
          <w:rFonts w:ascii="Arial" w:hAnsi="Arial" w:cs="Arial"/>
          <w:b/>
          <w:bCs/>
          <w:sz w:val="22"/>
          <w:szCs w:val="22"/>
        </w:rPr>
        <w:t xml:space="preserve"> </w:t>
      </w:r>
      <w:r w:rsidR="00F23C66">
        <w:rPr>
          <w:rFonts w:ascii="Arial" w:hAnsi="Arial" w:cs="Arial"/>
          <w:sz w:val="22"/>
          <w:szCs w:val="22"/>
        </w:rPr>
        <w:t xml:space="preserve">– </w:t>
      </w:r>
      <w:r>
        <w:rPr>
          <w:rFonts w:ascii="Arial" w:hAnsi="Arial" w:cs="Arial"/>
          <w:sz w:val="22"/>
          <w:szCs w:val="22"/>
        </w:rPr>
        <w:t xml:space="preserve">A resident has requested that UPC formally write to RMBC </w:t>
      </w:r>
      <w:r w:rsidR="00412B42">
        <w:rPr>
          <w:rFonts w:ascii="Arial" w:hAnsi="Arial" w:cs="Arial"/>
          <w:sz w:val="22"/>
          <w:szCs w:val="22"/>
        </w:rPr>
        <w:t>to report the high number of accidents in the village in recent weeks</w:t>
      </w:r>
      <w:r w:rsidR="00F219CE">
        <w:rPr>
          <w:rFonts w:ascii="Arial" w:hAnsi="Arial" w:cs="Arial"/>
          <w:sz w:val="22"/>
          <w:szCs w:val="22"/>
        </w:rPr>
        <w:t xml:space="preserve"> and ask what </w:t>
      </w:r>
      <w:r w:rsidR="00426A1C">
        <w:rPr>
          <w:rFonts w:ascii="Arial" w:hAnsi="Arial" w:cs="Arial"/>
          <w:sz w:val="22"/>
          <w:szCs w:val="22"/>
        </w:rPr>
        <w:t>can be done to reduce this. Cllr Hubbard to supply Clerk with information of the accidents.</w:t>
      </w:r>
    </w:p>
    <w:p w14:paraId="745581E6" w14:textId="718BBFC0" w:rsidR="008B2E58" w:rsidRPr="00EC5825" w:rsidRDefault="00382FCB" w:rsidP="008B2E58">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4</w:t>
      </w:r>
      <w:r w:rsidR="00F23C66">
        <w:rPr>
          <w:rFonts w:ascii="Arial" w:eastAsia="Times New Roman" w:hAnsi="Arial" w:cs="Arial"/>
          <w:b/>
          <w:sz w:val="22"/>
          <w:szCs w:val="22"/>
        </w:rPr>
        <w:t>4</w:t>
      </w:r>
      <w:r w:rsidR="008B2E58" w:rsidRPr="00EC5825">
        <w:rPr>
          <w:rFonts w:ascii="Arial" w:eastAsia="Times New Roman" w:hAnsi="Arial" w:cs="Arial"/>
          <w:b/>
          <w:sz w:val="22"/>
          <w:szCs w:val="22"/>
        </w:rPr>
        <w:t>/2</w:t>
      </w:r>
      <w:r w:rsidR="0005057E">
        <w:rPr>
          <w:rFonts w:ascii="Arial" w:eastAsia="Times New Roman" w:hAnsi="Arial" w:cs="Arial"/>
          <w:b/>
          <w:sz w:val="22"/>
          <w:szCs w:val="22"/>
        </w:rPr>
        <w:t>5</w:t>
      </w:r>
      <w:r w:rsidR="008B2E58" w:rsidRPr="00EC5825">
        <w:rPr>
          <w:rFonts w:ascii="Arial" w:eastAsia="Times New Roman" w:hAnsi="Arial" w:cs="Arial"/>
          <w:b/>
          <w:sz w:val="22"/>
          <w:szCs w:val="22"/>
        </w:rPr>
        <w:t xml:space="preserve"> </w:t>
      </w:r>
      <w:r w:rsidR="008B2E58" w:rsidRPr="00EC5825">
        <w:rPr>
          <w:rFonts w:ascii="Arial" w:hAnsi="Arial" w:cs="Arial"/>
          <w:b/>
          <w:sz w:val="22"/>
          <w:szCs w:val="22"/>
        </w:rPr>
        <w:t>To receive and approve any apologies for absence</w:t>
      </w:r>
      <w:r w:rsidR="008B2E58">
        <w:rPr>
          <w:rFonts w:ascii="Arial" w:hAnsi="Arial" w:cs="Arial"/>
          <w:b/>
          <w:sz w:val="22"/>
          <w:szCs w:val="22"/>
        </w:rPr>
        <w:t>.</w:t>
      </w:r>
    </w:p>
    <w:p w14:paraId="0F655895" w14:textId="77777777" w:rsidR="008B2E58" w:rsidRPr="00582517" w:rsidRDefault="008B2E58" w:rsidP="008B2E58">
      <w:pPr>
        <w:tabs>
          <w:tab w:val="left" w:pos="1418"/>
        </w:tabs>
        <w:spacing w:after="120" w:line="276" w:lineRule="auto"/>
        <w:jc w:val="both"/>
        <w:rPr>
          <w:rFonts w:ascii="Arial" w:hAnsi="Arial" w:cs="Arial"/>
          <w:sz w:val="22"/>
          <w:szCs w:val="22"/>
          <w:lang w:val="en-GB"/>
        </w:rPr>
      </w:pPr>
      <w:r w:rsidRPr="00582517">
        <w:rPr>
          <w:rFonts w:ascii="Arial" w:hAnsi="Arial" w:cs="Arial"/>
          <w:sz w:val="22"/>
          <w:szCs w:val="22"/>
          <w:lang w:val="en-GB"/>
        </w:rPr>
        <w:t>There were no apologies for absence.</w:t>
      </w:r>
    </w:p>
    <w:p w14:paraId="21243AF1" w14:textId="753411EF" w:rsidR="008B2E58" w:rsidRPr="004E1EE3" w:rsidRDefault="00FA0643" w:rsidP="008B2E58">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4</w:t>
      </w:r>
      <w:r w:rsidR="00F23C66">
        <w:rPr>
          <w:rFonts w:ascii="Arial" w:hAnsi="Arial" w:cs="Arial"/>
          <w:b/>
          <w:sz w:val="22"/>
          <w:szCs w:val="22"/>
          <w:lang w:val="en-GB"/>
        </w:rPr>
        <w:t>5</w:t>
      </w:r>
      <w:r w:rsidR="008B2E58">
        <w:rPr>
          <w:rFonts w:ascii="Arial" w:hAnsi="Arial" w:cs="Arial"/>
          <w:b/>
          <w:sz w:val="22"/>
          <w:szCs w:val="22"/>
          <w:lang w:val="en-GB"/>
        </w:rPr>
        <w:t>/2</w:t>
      </w:r>
      <w:r w:rsidR="00131216">
        <w:rPr>
          <w:rFonts w:ascii="Arial" w:hAnsi="Arial" w:cs="Arial"/>
          <w:b/>
          <w:sz w:val="22"/>
          <w:szCs w:val="22"/>
          <w:lang w:val="en-GB"/>
        </w:rPr>
        <w:t>5</w:t>
      </w:r>
      <w:r w:rsidR="008B2E58">
        <w:rPr>
          <w:rFonts w:ascii="Arial" w:hAnsi="Arial" w:cs="Arial"/>
          <w:b/>
          <w:sz w:val="22"/>
          <w:szCs w:val="22"/>
          <w:lang w:val="en-GB"/>
        </w:rPr>
        <w:t xml:space="preserve"> To note any declarations of interest on items to be discussed at this meeting.</w:t>
      </w:r>
    </w:p>
    <w:p w14:paraId="05F603ED" w14:textId="77777777" w:rsidR="008B2E58" w:rsidRPr="0087365E" w:rsidRDefault="008B2E58" w:rsidP="008B2E58">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Pr>
          <w:rFonts w:ascii="Arial" w:hAnsi="Arial" w:cs="Arial"/>
          <w:b/>
          <w:sz w:val="22"/>
          <w:szCs w:val="22"/>
          <w:lang w:val="en-GB"/>
        </w:rPr>
        <w:t xml:space="preserve"> </w:t>
      </w:r>
    </w:p>
    <w:p w14:paraId="4A013C71" w14:textId="4C4DC946" w:rsidR="008B2E58" w:rsidRPr="004E1EE3" w:rsidRDefault="00FA0643" w:rsidP="008B2E58">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46</w:t>
      </w:r>
      <w:r w:rsidR="008B2E58">
        <w:rPr>
          <w:rFonts w:ascii="Arial" w:hAnsi="Arial" w:cs="Arial"/>
          <w:b/>
          <w:sz w:val="22"/>
          <w:szCs w:val="22"/>
          <w:lang w:val="en-GB"/>
        </w:rPr>
        <w:t>/2</w:t>
      </w:r>
      <w:r w:rsidR="00121678">
        <w:rPr>
          <w:rFonts w:ascii="Arial" w:hAnsi="Arial" w:cs="Arial"/>
          <w:b/>
          <w:sz w:val="22"/>
          <w:szCs w:val="22"/>
          <w:lang w:val="en-GB"/>
        </w:rPr>
        <w:t>5</w:t>
      </w:r>
      <w:r w:rsidR="008B2E58">
        <w:rPr>
          <w:rFonts w:ascii="Arial" w:hAnsi="Arial" w:cs="Arial"/>
          <w:b/>
          <w:sz w:val="22"/>
          <w:szCs w:val="22"/>
          <w:lang w:val="en-GB"/>
        </w:rPr>
        <w:t xml:space="preserve"> To consider any matters to be excluded from the public.</w:t>
      </w:r>
    </w:p>
    <w:p w14:paraId="2C788E5F" w14:textId="77777777" w:rsidR="008B2E58" w:rsidRDefault="008B2E58" w:rsidP="008B2E58">
      <w:pPr>
        <w:tabs>
          <w:tab w:val="left" w:pos="6521"/>
        </w:tabs>
        <w:spacing w:after="120" w:line="276" w:lineRule="auto"/>
        <w:jc w:val="both"/>
        <w:rPr>
          <w:rFonts w:ascii="Arial" w:hAnsi="Arial" w:cs="Arial"/>
          <w:sz w:val="22"/>
          <w:szCs w:val="22"/>
          <w:lang w:val="en-GB"/>
        </w:rPr>
      </w:pPr>
      <w:r>
        <w:rPr>
          <w:rFonts w:ascii="Arial" w:hAnsi="Arial" w:cs="Arial"/>
          <w:sz w:val="22"/>
          <w:szCs w:val="22"/>
          <w:lang w:val="en-GB"/>
        </w:rPr>
        <w:t>There were no matters to exclude.</w:t>
      </w:r>
    </w:p>
    <w:p w14:paraId="189EDDF4" w14:textId="2E2B2086" w:rsidR="00FA0643" w:rsidRDefault="00FA0643" w:rsidP="00FA0643">
      <w:pPr>
        <w:spacing w:after="120" w:line="276" w:lineRule="auto"/>
        <w:jc w:val="both"/>
        <w:rPr>
          <w:rFonts w:ascii="Arial" w:hAnsi="Arial" w:cs="Arial"/>
          <w:b/>
          <w:bCs/>
          <w:sz w:val="22"/>
          <w:szCs w:val="22"/>
        </w:rPr>
      </w:pPr>
      <w:r>
        <w:rPr>
          <w:rFonts w:ascii="Arial" w:hAnsi="Arial" w:cs="Arial"/>
          <w:b/>
          <w:bCs/>
          <w:sz w:val="22"/>
          <w:szCs w:val="22"/>
        </w:rPr>
        <w:t>47/25 To receive an update on the proposed Whitestone Solar Farm</w:t>
      </w:r>
    </w:p>
    <w:p w14:paraId="2AEC9102" w14:textId="2A718E93" w:rsidR="00FA0643" w:rsidRDefault="00FA0643" w:rsidP="00FA0643">
      <w:pPr>
        <w:pStyle w:val="ListParagraph"/>
        <w:numPr>
          <w:ilvl w:val="0"/>
          <w:numId w:val="24"/>
        </w:numPr>
        <w:spacing w:after="120" w:line="276" w:lineRule="auto"/>
        <w:jc w:val="both"/>
        <w:rPr>
          <w:rFonts w:ascii="Arial" w:hAnsi="Arial" w:cs="Arial"/>
          <w:sz w:val="22"/>
          <w:szCs w:val="22"/>
        </w:rPr>
      </w:pPr>
      <w:r w:rsidRPr="00FA0643">
        <w:rPr>
          <w:rFonts w:ascii="Arial" w:hAnsi="Arial" w:cs="Arial"/>
          <w:b/>
          <w:bCs/>
          <w:sz w:val="22"/>
          <w:szCs w:val="22"/>
        </w:rPr>
        <w:t>Extension to Whitestone Consultation Period</w:t>
      </w:r>
      <w:r>
        <w:rPr>
          <w:rFonts w:ascii="Arial" w:hAnsi="Arial" w:cs="Arial"/>
          <w:b/>
          <w:bCs/>
          <w:sz w:val="22"/>
          <w:szCs w:val="22"/>
        </w:rPr>
        <w:t xml:space="preserve"> – </w:t>
      </w:r>
      <w:r w:rsidRPr="00FA0643">
        <w:rPr>
          <w:rFonts w:ascii="Arial" w:hAnsi="Arial" w:cs="Arial"/>
          <w:sz w:val="22"/>
          <w:szCs w:val="22"/>
        </w:rPr>
        <w:t>It was noted</w:t>
      </w:r>
      <w:r>
        <w:rPr>
          <w:rFonts w:ascii="Arial" w:hAnsi="Arial" w:cs="Arial"/>
          <w:b/>
          <w:bCs/>
          <w:sz w:val="22"/>
          <w:szCs w:val="22"/>
        </w:rPr>
        <w:t xml:space="preserve"> </w:t>
      </w:r>
      <w:r>
        <w:rPr>
          <w:rFonts w:ascii="Arial" w:hAnsi="Arial" w:cs="Arial"/>
          <w:sz w:val="22"/>
          <w:szCs w:val="22"/>
        </w:rPr>
        <w:t>that UPC had formally requested an extension to the consultation period alongside other PCs. The consultation period closed on 28</w:t>
      </w:r>
      <w:r w:rsidRPr="00FA0643">
        <w:rPr>
          <w:rFonts w:ascii="Arial" w:hAnsi="Arial" w:cs="Arial"/>
          <w:sz w:val="22"/>
          <w:szCs w:val="22"/>
          <w:vertAlign w:val="superscript"/>
        </w:rPr>
        <w:t>th</w:t>
      </w:r>
      <w:r>
        <w:rPr>
          <w:rFonts w:ascii="Arial" w:hAnsi="Arial" w:cs="Arial"/>
          <w:sz w:val="22"/>
          <w:szCs w:val="22"/>
        </w:rPr>
        <w:t xml:space="preserve"> October 2025.</w:t>
      </w:r>
    </w:p>
    <w:p w14:paraId="21B5A492" w14:textId="0434DB00" w:rsidR="00FA0643" w:rsidRDefault="00FA0643" w:rsidP="00FA0643">
      <w:pPr>
        <w:pStyle w:val="ListParagraph"/>
        <w:numPr>
          <w:ilvl w:val="0"/>
          <w:numId w:val="24"/>
        </w:numPr>
        <w:spacing w:after="120" w:line="276" w:lineRule="auto"/>
        <w:jc w:val="both"/>
        <w:rPr>
          <w:rFonts w:ascii="Arial" w:hAnsi="Arial" w:cs="Arial"/>
          <w:sz w:val="22"/>
          <w:szCs w:val="22"/>
        </w:rPr>
      </w:pPr>
      <w:r>
        <w:rPr>
          <w:rFonts w:ascii="Arial" w:hAnsi="Arial" w:cs="Arial"/>
          <w:b/>
          <w:bCs/>
          <w:sz w:val="22"/>
          <w:szCs w:val="22"/>
        </w:rPr>
        <w:t xml:space="preserve">Objection Banners </w:t>
      </w:r>
      <w:r>
        <w:rPr>
          <w:rFonts w:ascii="Arial" w:hAnsi="Arial" w:cs="Arial"/>
          <w:sz w:val="22"/>
          <w:szCs w:val="22"/>
        </w:rPr>
        <w:t xml:space="preserve">– It was noted that UPC have purchased objection banners at a cost of £145.58 </w:t>
      </w:r>
      <w:proofErr w:type="spellStart"/>
      <w:r>
        <w:rPr>
          <w:rFonts w:ascii="Arial" w:hAnsi="Arial" w:cs="Arial"/>
          <w:sz w:val="22"/>
          <w:szCs w:val="22"/>
        </w:rPr>
        <w:t>inc</w:t>
      </w:r>
      <w:proofErr w:type="spellEnd"/>
      <w:r>
        <w:rPr>
          <w:rFonts w:ascii="Arial" w:hAnsi="Arial" w:cs="Arial"/>
          <w:sz w:val="22"/>
          <w:szCs w:val="22"/>
        </w:rPr>
        <w:t xml:space="preserve"> VAT</w:t>
      </w:r>
      <w:r w:rsidRPr="00FA0643">
        <w:rPr>
          <w:rFonts w:ascii="Arial" w:hAnsi="Arial" w:cs="Arial"/>
          <w:sz w:val="22"/>
          <w:szCs w:val="22"/>
        </w:rPr>
        <w:t>.</w:t>
      </w:r>
    </w:p>
    <w:p w14:paraId="09EA4F15" w14:textId="22179C14" w:rsidR="00FA0643" w:rsidRPr="00FA0643" w:rsidRDefault="00FA0643" w:rsidP="00FA0643">
      <w:pPr>
        <w:spacing w:after="120" w:line="276" w:lineRule="auto"/>
        <w:jc w:val="both"/>
        <w:rPr>
          <w:rFonts w:ascii="Arial" w:hAnsi="Arial" w:cs="Arial"/>
          <w:b/>
          <w:bCs/>
          <w:sz w:val="22"/>
          <w:szCs w:val="22"/>
        </w:rPr>
      </w:pPr>
      <w:r>
        <w:rPr>
          <w:rFonts w:ascii="Arial" w:hAnsi="Arial" w:cs="Arial"/>
          <w:b/>
          <w:bCs/>
          <w:sz w:val="22"/>
          <w:szCs w:val="22"/>
          <w:u w:val="single"/>
        </w:rPr>
        <w:t>Resolved:</w:t>
      </w:r>
      <w:r>
        <w:rPr>
          <w:rFonts w:ascii="Arial" w:hAnsi="Arial" w:cs="Arial"/>
          <w:b/>
          <w:bCs/>
          <w:sz w:val="22"/>
          <w:szCs w:val="22"/>
        </w:rPr>
        <w:t xml:space="preserve"> Clerk to draft letter to Chief Executive of RMBC asking what their approach is to the development and who we should liaise with going forward. To copy in Ward Cllrs and planning department.</w:t>
      </w:r>
    </w:p>
    <w:p w14:paraId="5076B01B" w14:textId="77777777" w:rsidR="00FA0643" w:rsidRDefault="00FA0643" w:rsidP="0005490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48</w:t>
      </w:r>
      <w:r w:rsidR="008B2E58" w:rsidRPr="00011F79">
        <w:rPr>
          <w:rFonts w:ascii="Arial" w:hAnsi="Arial" w:cs="Arial"/>
          <w:b/>
          <w:bCs/>
          <w:sz w:val="22"/>
          <w:szCs w:val="22"/>
        </w:rPr>
        <w:t>/2</w:t>
      </w:r>
      <w:r w:rsidR="00121678">
        <w:rPr>
          <w:rFonts w:ascii="Arial" w:hAnsi="Arial" w:cs="Arial"/>
          <w:b/>
          <w:bCs/>
          <w:sz w:val="22"/>
          <w:szCs w:val="22"/>
        </w:rPr>
        <w:t>5</w:t>
      </w:r>
      <w:r w:rsidR="008B2E58">
        <w:rPr>
          <w:rFonts w:ascii="Arial" w:hAnsi="Arial" w:cs="Arial"/>
          <w:b/>
          <w:bCs/>
          <w:sz w:val="22"/>
          <w:szCs w:val="22"/>
        </w:rPr>
        <w:t xml:space="preserve"> </w:t>
      </w:r>
      <w:r w:rsidR="008B2E58" w:rsidRPr="00011F79">
        <w:rPr>
          <w:rFonts w:ascii="Arial" w:hAnsi="Arial" w:cs="Arial"/>
          <w:b/>
          <w:bCs/>
          <w:sz w:val="22"/>
          <w:szCs w:val="22"/>
        </w:rPr>
        <w:t>To approve and sign the minutes of the</w:t>
      </w:r>
      <w:r w:rsidR="00F23C66">
        <w:rPr>
          <w:rFonts w:ascii="Arial" w:hAnsi="Arial" w:cs="Arial"/>
          <w:b/>
          <w:bCs/>
          <w:sz w:val="22"/>
          <w:szCs w:val="22"/>
        </w:rPr>
        <w:t xml:space="preserve"> </w:t>
      </w:r>
      <w:r w:rsidR="008B2E58" w:rsidRPr="00011F79">
        <w:rPr>
          <w:rFonts w:ascii="Arial" w:hAnsi="Arial" w:cs="Arial"/>
          <w:b/>
          <w:bCs/>
          <w:sz w:val="22"/>
          <w:szCs w:val="22"/>
        </w:rPr>
        <w:t xml:space="preserve">Parish Council meeting </w:t>
      </w:r>
      <w:r w:rsidR="008B2E58">
        <w:rPr>
          <w:rFonts w:ascii="Arial" w:hAnsi="Arial" w:cs="Arial"/>
          <w:b/>
          <w:bCs/>
          <w:sz w:val="22"/>
          <w:szCs w:val="22"/>
        </w:rPr>
        <w:t xml:space="preserve">held </w:t>
      </w:r>
      <w:r w:rsidR="008B2E58" w:rsidRPr="00011F79">
        <w:rPr>
          <w:rFonts w:ascii="Arial" w:hAnsi="Arial" w:cs="Arial"/>
          <w:b/>
          <w:bCs/>
          <w:sz w:val="22"/>
          <w:szCs w:val="22"/>
        </w:rPr>
        <w:t xml:space="preserve">on </w:t>
      </w:r>
      <w:r w:rsidR="00F23C66">
        <w:rPr>
          <w:rFonts w:ascii="Arial" w:hAnsi="Arial" w:cs="Arial"/>
          <w:b/>
          <w:bCs/>
          <w:sz w:val="22"/>
          <w:szCs w:val="22"/>
        </w:rPr>
        <w:t>2</w:t>
      </w:r>
      <w:r>
        <w:rPr>
          <w:rFonts w:ascii="Arial" w:hAnsi="Arial" w:cs="Arial"/>
          <w:b/>
          <w:bCs/>
          <w:sz w:val="22"/>
          <w:szCs w:val="22"/>
        </w:rPr>
        <w:t>7</w:t>
      </w:r>
      <w:r w:rsidRPr="00FA0643">
        <w:rPr>
          <w:rFonts w:ascii="Arial" w:hAnsi="Arial" w:cs="Arial"/>
          <w:b/>
          <w:bCs/>
          <w:sz w:val="22"/>
          <w:szCs w:val="22"/>
          <w:vertAlign w:val="superscript"/>
        </w:rPr>
        <w:t>th</w:t>
      </w:r>
      <w:r>
        <w:rPr>
          <w:rFonts w:ascii="Arial" w:hAnsi="Arial" w:cs="Arial"/>
          <w:b/>
          <w:bCs/>
          <w:sz w:val="22"/>
          <w:szCs w:val="22"/>
        </w:rPr>
        <w:t xml:space="preserve"> August </w:t>
      </w:r>
      <w:r w:rsidR="00121678">
        <w:rPr>
          <w:rFonts w:ascii="Arial" w:hAnsi="Arial" w:cs="Arial"/>
          <w:b/>
          <w:bCs/>
          <w:sz w:val="22"/>
          <w:szCs w:val="22"/>
        </w:rPr>
        <w:t>2025</w:t>
      </w:r>
      <w:r w:rsidR="008B2E58">
        <w:rPr>
          <w:rFonts w:ascii="Arial" w:hAnsi="Arial" w:cs="Arial"/>
          <w:b/>
          <w:bCs/>
          <w:sz w:val="22"/>
          <w:szCs w:val="22"/>
        </w:rPr>
        <w:t>.</w:t>
      </w:r>
    </w:p>
    <w:p w14:paraId="417DDDCA" w14:textId="14B470F0" w:rsidR="00FA0643" w:rsidRPr="00FA0643" w:rsidRDefault="00FA0643" w:rsidP="00054907">
      <w:pPr>
        <w:pStyle w:val="NormalWeb"/>
        <w:tabs>
          <w:tab w:val="left" w:pos="6521"/>
        </w:tabs>
        <w:spacing w:before="0" w:beforeAutospacing="0" w:after="120" w:afterAutospacing="0" w:line="276" w:lineRule="auto"/>
        <w:jc w:val="both"/>
        <w:rPr>
          <w:rFonts w:ascii="Arial" w:hAnsi="Arial" w:cs="Arial"/>
          <w:b/>
          <w:bCs/>
          <w:sz w:val="22"/>
          <w:szCs w:val="22"/>
        </w:rPr>
      </w:pPr>
      <w:r w:rsidRPr="00FA0643">
        <w:rPr>
          <w:rFonts w:ascii="Arial" w:hAnsi="Arial" w:cs="Arial"/>
          <w:b/>
          <w:bCs/>
          <w:sz w:val="22"/>
          <w:szCs w:val="22"/>
          <w:u w:val="single"/>
        </w:rPr>
        <w:t>Resolved:</w:t>
      </w:r>
      <w:r w:rsidR="00054907">
        <w:rPr>
          <w:rFonts w:ascii="Arial" w:hAnsi="Arial" w:cs="Arial"/>
          <w:b/>
          <w:bCs/>
          <w:sz w:val="22"/>
          <w:szCs w:val="22"/>
        </w:rPr>
        <w:t xml:space="preserve"> </w:t>
      </w:r>
      <w:r w:rsidRPr="00FA0643">
        <w:rPr>
          <w:rFonts w:ascii="Arial" w:hAnsi="Arial" w:cs="Arial"/>
          <w:b/>
          <w:bCs/>
          <w:sz w:val="22"/>
          <w:szCs w:val="22"/>
        </w:rPr>
        <w:t>The minutes of the meeting be approved as a true record.</w:t>
      </w:r>
    </w:p>
    <w:p w14:paraId="31D7026A" w14:textId="2A436BBA" w:rsidR="008B2E58" w:rsidRDefault="00054907" w:rsidP="008B39D9">
      <w:pPr>
        <w:spacing w:after="120" w:line="276" w:lineRule="auto"/>
        <w:ind w:left="1440" w:hanging="1440"/>
        <w:jc w:val="both"/>
        <w:rPr>
          <w:rFonts w:ascii="Arial" w:hAnsi="Arial" w:cs="Arial"/>
          <w:b/>
          <w:bCs/>
          <w:sz w:val="22"/>
          <w:szCs w:val="22"/>
        </w:rPr>
      </w:pPr>
      <w:r>
        <w:rPr>
          <w:rFonts w:ascii="Arial" w:hAnsi="Arial" w:cs="Arial"/>
          <w:b/>
          <w:bCs/>
          <w:sz w:val="22"/>
          <w:szCs w:val="22"/>
        </w:rPr>
        <w:t>49/</w:t>
      </w:r>
      <w:r w:rsidR="008B2E58">
        <w:rPr>
          <w:rFonts w:ascii="Arial" w:hAnsi="Arial" w:cs="Arial"/>
          <w:b/>
          <w:bCs/>
          <w:sz w:val="22"/>
          <w:szCs w:val="22"/>
        </w:rPr>
        <w:t>2</w:t>
      </w:r>
      <w:r w:rsidR="006F12EB">
        <w:rPr>
          <w:rFonts w:ascii="Arial" w:hAnsi="Arial" w:cs="Arial"/>
          <w:b/>
          <w:bCs/>
          <w:sz w:val="22"/>
          <w:szCs w:val="22"/>
        </w:rPr>
        <w:t>5</w:t>
      </w:r>
      <w:r w:rsidR="008B2E58">
        <w:rPr>
          <w:rFonts w:ascii="Arial" w:hAnsi="Arial" w:cs="Arial"/>
          <w:b/>
          <w:bCs/>
          <w:sz w:val="22"/>
          <w:szCs w:val="22"/>
        </w:rPr>
        <w:t xml:space="preserve"> </w:t>
      </w:r>
      <w:r w:rsidR="008B2E58" w:rsidRPr="00037BFE">
        <w:rPr>
          <w:rFonts w:ascii="Arial" w:hAnsi="Arial" w:cs="Arial"/>
          <w:b/>
          <w:bCs/>
          <w:sz w:val="22"/>
          <w:szCs w:val="22"/>
        </w:rPr>
        <w:t xml:space="preserve">To </w:t>
      </w:r>
      <w:r w:rsidR="008B2E58">
        <w:rPr>
          <w:rFonts w:ascii="Arial" w:hAnsi="Arial" w:cs="Arial"/>
          <w:b/>
          <w:bCs/>
          <w:sz w:val="22"/>
          <w:szCs w:val="22"/>
        </w:rPr>
        <w:t xml:space="preserve">discuss the </w:t>
      </w:r>
      <w:proofErr w:type="spellStart"/>
      <w:r w:rsidR="008B2E58">
        <w:rPr>
          <w:rFonts w:ascii="Arial" w:hAnsi="Arial" w:cs="Arial"/>
          <w:b/>
          <w:bCs/>
          <w:sz w:val="22"/>
          <w:szCs w:val="22"/>
        </w:rPr>
        <w:t>Councillor</w:t>
      </w:r>
      <w:proofErr w:type="spellEnd"/>
      <w:r w:rsidR="008B2E58">
        <w:rPr>
          <w:rFonts w:ascii="Arial" w:hAnsi="Arial" w:cs="Arial"/>
          <w:b/>
          <w:bCs/>
          <w:sz w:val="22"/>
          <w:szCs w:val="22"/>
        </w:rPr>
        <w:t xml:space="preserve"> Vacancy.</w:t>
      </w:r>
    </w:p>
    <w:p w14:paraId="7A93AB9E" w14:textId="77887F15" w:rsidR="00611424" w:rsidRPr="00367A03" w:rsidRDefault="00611424" w:rsidP="00611424">
      <w:pPr>
        <w:spacing w:after="120" w:line="276" w:lineRule="auto"/>
        <w:jc w:val="both"/>
        <w:rPr>
          <w:rFonts w:ascii="Arial" w:hAnsi="Arial" w:cs="Arial"/>
          <w:bCs/>
          <w:sz w:val="22"/>
          <w:szCs w:val="22"/>
          <w:lang w:val="en-GB"/>
        </w:rPr>
      </w:pPr>
      <w:r w:rsidRPr="00367A03">
        <w:rPr>
          <w:rFonts w:ascii="Arial" w:hAnsi="Arial" w:cs="Arial"/>
          <w:bCs/>
          <w:sz w:val="22"/>
          <w:szCs w:val="22"/>
          <w:lang w:val="en-GB"/>
        </w:rPr>
        <w:t xml:space="preserve">There were </w:t>
      </w:r>
      <w:r>
        <w:rPr>
          <w:rFonts w:ascii="Arial" w:hAnsi="Arial" w:cs="Arial"/>
          <w:bCs/>
          <w:sz w:val="22"/>
          <w:szCs w:val="22"/>
          <w:lang w:val="en-GB"/>
        </w:rPr>
        <w:t>n</w:t>
      </w:r>
      <w:r w:rsidRPr="00367A03">
        <w:rPr>
          <w:rFonts w:ascii="Arial" w:hAnsi="Arial" w:cs="Arial"/>
          <w:bCs/>
          <w:sz w:val="22"/>
          <w:szCs w:val="22"/>
          <w:lang w:val="en-GB"/>
        </w:rPr>
        <w:t>o applications received</w:t>
      </w:r>
    </w:p>
    <w:p w14:paraId="72362A69" w14:textId="2C276CA0" w:rsidR="002113B2" w:rsidRDefault="00054907" w:rsidP="00611424">
      <w:pPr>
        <w:spacing w:after="120" w:line="276" w:lineRule="auto"/>
        <w:jc w:val="both"/>
        <w:rPr>
          <w:rFonts w:ascii="Arial" w:hAnsi="Arial" w:cs="Arial"/>
          <w:b/>
          <w:bCs/>
          <w:sz w:val="22"/>
          <w:szCs w:val="22"/>
        </w:rPr>
      </w:pPr>
      <w:r>
        <w:rPr>
          <w:rFonts w:ascii="Arial" w:hAnsi="Arial" w:cs="Arial"/>
          <w:b/>
          <w:bCs/>
          <w:sz w:val="22"/>
          <w:szCs w:val="22"/>
        </w:rPr>
        <w:t>50</w:t>
      </w:r>
      <w:r w:rsidR="00AF4DFD">
        <w:rPr>
          <w:rFonts w:ascii="Arial" w:hAnsi="Arial" w:cs="Arial"/>
          <w:b/>
          <w:bCs/>
          <w:sz w:val="22"/>
          <w:szCs w:val="22"/>
        </w:rPr>
        <w:t>/25 To receive a</w:t>
      </w:r>
      <w:r w:rsidR="002113B2">
        <w:rPr>
          <w:rFonts w:ascii="Arial" w:hAnsi="Arial" w:cs="Arial"/>
          <w:b/>
          <w:bCs/>
          <w:sz w:val="22"/>
          <w:szCs w:val="22"/>
        </w:rPr>
        <w:t>n update on speeding a</w:t>
      </w:r>
      <w:r w:rsidR="008B39D9">
        <w:rPr>
          <w:rFonts w:ascii="Arial" w:hAnsi="Arial" w:cs="Arial"/>
          <w:b/>
          <w:bCs/>
          <w:sz w:val="22"/>
          <w:szCs w:val="22"/>
        </w:rPr>
        <w:t>n</w:t>
      </w:r>
      <w:r w:rsidR="002113B2">
        <w:rPr>
          <w:rFonts w:ascii="Arial" w:hAnsi="Arial" w:cs="Arial"/>
          <w:b/>
          <w:bCs/>
          <w:sz w:val="22"/>
          <w:szCs w:val="22"/>
        </w:rPr>
        <w:t xml:space="preserve">d highway matters </w:t>
      </w:r>
    </w:p>
    <w:p w14:paraId="398BDEF3" w14:textId="164F13C7" w:rsidR="00BE0886" w:rsidRDefault="00054907" w:rsidP="00611424">
      <w:pPr>
        <w:spacing w:after="120" w:line="276" w:lineRule="auto"/>
        <w:jc w:val="both"/>
        <w:rPr>
          <w:rFonts w:ascii="Arial" w:hAnsi="Arial" w:cs="Arial"/>
          <w:sz w:val="22"/>
          <w:szCs w:val="22"/>
        </w:rPr>
      </w:pPr>
      <w:r>
        <w:rPr>
          <w:rFonts w:ascii="Arial" w:hAnsi="Arial" w:cs="Arial"/>
          <w:sz w:val="22"/>
          <w:szCs w:val="22"/>
        </w:rPr>
        <w:t xml:space="preserve">Speeding data from the Piper Lane development was provided to </w:t>
      </w:r>
      <w:r w:rsidR="008B39D9">
        <w:rPr>
          <w:rFonts w:ascii="Arial" w:hAnsi="Arial" w:cs="Arial"/>
          <w:sz w:val="22"/>
          <w:szCs w:val="22"/>
        </w:rPr>
        <w:t>Noah Platts at SYP</w:t>
      </w:r>
      <w:r w:rsidR="0075760B">
        <w:rPr>
          <w:rFonts w:ascii="Arial" w:hAnsi="Arial" w:cs="Arial"/>
          <w:sz w:val="22"/>
          <w:szCs w:val="22"/>
        </w:rPr>
        <w:t>, however, they do not plan to carry out speed checks in the area.</w:t>
      </w:r>
    </w:p>
    <w:p w14:paraId="1C3B6EC5" w14:textId="2949ED1B" w:rsidR="005969AB" w:rsidRPr="005969AB" w:rsidRDefault="005969AB" w:rsidP="00611424">
      <w:pPr>
        <w:spacing w:after="120" w:line="276" w:lineRule="auto"/>
        <w:jc w:val="both"/>
        <w:rPr>
          <w:rFonts w:ascii="Arial" w:hAnsi="Arial" w:cs="Arial"/>
          <w:b/>
          <w:sz w:val="22"/>
          <w:szCs w:val="22"/>
          <w:lang w:val="en-GB"/>
        </w:rPr>
      </w:pPr>
      <w:r w:rsidRPr="0012685E">
        <w:rPr>
          <w:rFonts w:ascii="Arial" w:hAnsi="Arial" w:cs="Arial"/>
          <w:b/>
          <w:sz w:val="22"/>
          <w:szCs w:val="22"/>
          <w:u w:val="single"/>
          <w:lang w:val="en-GB"/>
        </w:rPr>
        <w:lastRenderedPageBreak/>
        <w:t>Resolved:</w:t>
      </w:r>
      <w:r w:rsidRPr="0012685E">
        <w:rPr>
          <w:rFonts w:ascii="Arial" w:hAnsi="Arial" w:cs="Arial"/>
          <w:b/>
          <w:sz w:val="22"/>
          <w:szCs w:val="22"/>
          <w:lang w:val="en-GB"/>
        </w:rPr>
        <w:t xml:space="preserve"> </w:t>
      </w:r>
      <w:r w:rsidRPr="0012685E">
        <w:rPr>
          <w:rFonts w:ascii="Arial" w:hAnsi="Arial" w:cs="Arial"/>
          <w:b/>
          <w:sz w:val="22"/>
          <w:szCs w:val="22"/>
          <w:lang w:val="en-GB"/>
        </w:rPr>
        <w:tab/>
      </w:r>
      <w:r>
        <w:rPr>
          <w:rFonts w:ascii="Arial" w:hAnsi="Arial" w:cs="Arial"/>
          <w:b/>
          <w:sz w:val="22"/>
          <w:szCs w:val="22"/>
          <w:lang w:val="en-GB"/>
        </w:rPr>
        <w:t xml:space="preserve">Clerk to </w:t>
      </w:r>
      <w:r w:rsidR="0075760B">
        <w:rPr>
          <w:rFonts w:ascii="Arial" w:hAnsi="Arial" w:cs="Arial"/>
          <w:b/>
          <w:sz w:val="22"/>
          <w:szCs w:val="22"/>
          <w:lang w:val="en-GB"/>
        </w:rPr>
        <w:t>request the legislation/guidance under which they are refusing to carry out speed checks.</w:t>
      </w:r>
      <w:r w:rsidR="00BE0886">
        <w:rPr>
          <w:rFonts w:ascii="Arial" w:hAnsi="Arial" w:cs="Arial"/>
          <w:b/>
          <w:sz w:val="22"/>
          <w:szCs w:val="22"/>
          <w:lang w:val="en-GB"/>
        </w:rPr>
        <w:t xml:space="preserve">  </w:t>
      </w:r>
    </w:p>
    <w:p w14:paraId="128C7F3A" w14:textId="5A975D53" w:rsidR="008B2E58" w:rsidRDefault="0075760B" w:rsidP="00611424">
      <w:pPr>
        <w:spacing w:after="120" w:line="276" w:lineRule="auto"/>
        <w:jc w:val="both"/>
        <w:rPr>
          <w:rFonts w:ascii="Arial" w:hAnsi="Arial" w:cs="Arial"/>
          <w:b/>
          <w:bCs/>
          <w:sz w:val="22"/>
          <w:szCs w:val="22"/>
        </w:rPr>
      </w:pPr>
      <w:r>
        <w:rPr>
          <w:rFonts w:ascii="Arial" w:hAnsi="Arial" w:cs="Arial"/>
          <w:b/>
          <w:bCs/>
          <w:sz w:val="22"/>
          <w:szCs w:val="22"/>
        </w:rPr>
        <w:t>5</w:t>
      </w:r>
      <w:r w:rsidR="005939C3">
        <w:rPr>
          <w:rFonts w:ascii="Arial" w:hAnsi="Arial" w:cs="Arial"/>
          <w:b/>
          <w:bCs/>
          <w:sz w:val="22"/>
          <w:szCs w:val="22"/>
        </w:rPr>
        <w:t>1</w:t>
      </w:r>
      <w:r w:rsidR="0077326C">
        <w:rPr>
          <w:rFonts w:ascii="Arial" w:hAnsi="Arial" w:cs="Arial"/>
          <w:b/>
          <w:bCs/>
          <w:sz w:val="22"/>
          <w:szCs w:val="22"/>
        </w:rPr>
        <w:t xml:space="preserve">/25 </w:t>
      </w:r>
      <w:r w:rsidR="008B2E58" w:rsidRPr="00011F79">
        <w:rPr>
          <w:rFonts w:ascii="Arial" w:hAnsi="Arial" w:cs="Arial"/>
          <w:b/>
          <w:bCs/>
          <w:sz w:val="22"/>
          <w:szCs w:val="22"/>
        </w:rPr>
        <w:t xml:space="preserve">To </w:t>
      </w:r>
      <w:r w:rsidR="008B2E58">
        <w:rPr>
          <w:rFonts w:ascii="Arial" w:hAnsi="Arial" w:cs="Arial"/>
          <w:b/>
          <w:bCs/>
          <w:sz w:val="22"/>
          <w:szCs w:val="22"/>
        </w:rPr>
        <w:t xml:space="preserve">receive a report from the Millennium Trust </w:t>
      </w:r>
    </w:p>
    <w:p w14:paraId="2D48B935" w14:textId="050B30F7" w:rsidR="00D50784" w:rsidRPr="00D50784" w:rsidRDefault="0075760B" w:rsidP="0075760B">
      <w:pPr>
        <w:pStyle w:val="NormalWeb"/>
        <w:tabs>
          <w:tab w:val="left" w:pos="0"/>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t>Events</w:t>
      </w:r>
      <w:r w:rsidR="008B2E58">
        <w:rPr>
          <w:rFonts w:ascii="Arial" w:hAnsi="Arial" w:cs="Arial"/>
          <w:sz w:val="22"/>
          <w:szCs w:val="22"/>
        </w:rPr>
        <w:t xml:space="preserve"> – </w:t>
      </w:r>
      <w:r>
        <w:rPr>
          <w:rFonts w:ascii="Arial" w:hAnsi="Arial" w:cs="Arial"/>
          <w:sz w:val="22"/>
          <w:szCs w:val="22"/>
        </w:rPr>
        <w:t>Brass Band Concert, 21</w:t>
      </w:r>
      <w:r w:rsidRPr="0075760B">
        <w:rPr>
          <w:rFonts w:ascii="Arial" w:hAnsi="Arial" w:cs="Arial"/>
          <w:sz w:val="22"/>
          <w:szCs w:val="22"/>
          <w:vertAlign w:val="superscript"/>
        </w:rPr>
        <w:t>st</w:t>
      </w:r>
      <w:r>
        <w:rPr>
          <w:rFonts w:ascii="Arial" w:hAnsi="Arial" w:cs="Arial"/>
          <w:sz w:val="22"/>
          <w:szCs w:val="22"/>
        </w:rPr>
        <w:t xml:space="preserve"> November 7.15pm, thanks to the Ward Cllrs for funding, tickets are £7.  Xmas Fayre, 29</w:t>
      </w:r>
      <w:r w:rsidRPr="0075760B">
        <w:rPr>
          <w:rFonts w:ascii="Arial" w:hAnsi="Arial" w:cs="Arial"/>
          <w:sz w:val="22"/>
          <w:szCs w:val="22"/>
          <w:vertAlign w:val="superscript"/>
        </w:rPr>
        <w:t>th</w:t>
      </w:r>
      <w:r>
        <w:rPr>
          <w:rFonts w:ascii="Arial" w:hAnsi="Arial" w:cs="Arial"/>
          <w:sz w:val="22"/>
          <w:szCs w:val="22"/>
        </w:rPr>
        <w:t xml:space="preserve"> November 11am-1pm. Xmas Trees going up 22</w:t>
      </w:r>
      <w:r w:rsidRPr="0075760B">
        <w:rPr>
          <w:rFonts w:ascii="Arial" w:hAnsi="Arial" w:cs="Arial"/>
          <w:sz w:val="22"/>
          <w:szCs w:val="22"/>
          <w:vertAlign w:val="superscript"/>
        </w:rPr>
        <w:t>nd</w:t>
      </w:r>
      <w:r>
        <w:rPr>
          <w:rFonts w:ascii="Arial" w:hAnsi="Arial" w:cs="Arial"/>
          <w:sz w:val="22"/>
          <w:szCs w:val="22"/>
        </w:rPr>
        <w:t>/23</w:t>
      </w:r>
      <w:r w:rsidRPr="0075760B">
        <w:rPr>
          <w:rFonts w:ascii="Arial" w:hAnsi="Arial" w:cs="Arial"/>
          <w:sz w:val="22"/>
          <w:szCs w:val="22"/>
          <w:vertAlign w:val="superscript"/>
        </w:rPr>
        <w:t>rd</w:t>
      </w:r>
      <w:r>
        <w:rPr>
          <w:rFonts w:ascii="Arial" w:hAnsi="Arial" w:cs="Arial"/>
          <w:sz w:val="22"/>
          <w:szCs w:val="22"/>
        </w:rPr>
        <w:t xml:space="preserve"> November</w:t>
      </w:r>
    </w:p>
    <w:p w14:paraId="288EAFEB" w14:textId="143B838C" w:rsidR="0075760B" w:rsidRDefault="0075760B" w:rsidP="0075760B">
      <w:pPr>
        <w:pStyle w:val="NormalWeb"/>
        <w:tabs>
          <w:tab w:val="left" w:pos="0"/>
          <w:tab w:val="left" w:pos="6521"/>
        </w:tabs>
        <w:spacing w:before="0" w:beforeAutospacing="0" w:after="120" w:afterAutospacing="0" w:line="276" w:lineRule="auto"/>
        <w:jc w:val="both"/>
        <w:rPr>
          <w:rFonts w:ascii="Arial" w:hAnsi="Arial" w:cs="Arial"/>
          <w:sz w:val="22"/>
          <w:szCs w:val="22"/>
        </w:rPr>
      </w:pPr>
      <w:r w:rsidRPr="0075760B">
        <w:rPr>
          <w:rFonts w:ascii="Arial" w:hAnsi="Arial" w:cs="Arial"/>
          <w:b/>
          <w:bCs/>
          <w:sz w:val="22"/>
          <w:szCs w:val="22"/>
        </w:rPr>
        <w:t xml:space="preserve">Repairs </w:t>
      </w:r>
      <w:r>
        <w:rPr>
          <w:rFonts w:ascii="Arial" w:hAnsi="Arial" w:cs="Arial"/>
          <w:b/>
          <w:bCs/>
          <w:sz w:val="22"/>
          <w:szCs w:val="22"/>
        </w:rPr>
        <w:t>–</w:t>
      </w:r>
      <w:r w:rsidRPr="0075760B">
        <w:rPr>
          <w:rFonts w:ascii="Arial" w:hAnsi="Arial" w:cs="Arial"/>
          <w:b/>
          <w:bCs/>
          <w:sz w:val="22"/>
          <w:szCs w:val="22"/>
        </w:rPr>
        <w:t xml:space="preserve"> </w:t>
      </w:r>
      <w:r>
        <w:rPr>
          <w:rFonts w:ascii="Arial" w:hAnsi="Arial" w:cs="Arial"/>
          <w:sz w:val="22"/>
          <w:szCs w:val="22"/>
        </w:rPr>
        <w:t>Brewery have sent a surveyor, currently waiting for an email giving the go ahead for the works to take place.  A bid to HEUVG for funding has been submitted. Meanwhile there has been a leak which is an emergency and a builder has been instructed</w:t>
      </w:r>
      <w:r w:rsidR="00C62550">
        <w:rPr>
          <w:rFonts w:ascii="Arial" w:hAnsi="Arial" w:cs="Arial"/>
          <w:sz w:val="22"/>
          <w:szCs w:val="22"/>
        </w:rPr>
        <w:t>.</w:t>
      </w:r>
    </w:p>
    <w:p w14:paraId="3C7B1C39" w14:textId="21DC9B6D" w:rsidR="00603814" w:rsidRDefault="00C62550" w:rsidP="00603814">
      <w:pPr>
        <w:pStyle w:val="NormalWeb"/>
        <w:tabs>
          <w:tab w:val="left" w:pos="0"/>
          <w:tab w:val="left" w:pos="6521"/>
        </w:tabs>
        <w:spacing w:before="0" w:beforeAutospacing="0" w:after="0" w:afterAutospacing="0" w:line="276" w:lineRule="auto"/>
        <w:jc w:val="both"/>
        <w:rPr>
          <w:rFonts w:ascii="Arial" w:hAnsi="Arial" w:cs="Arial"/>
          <w:b/>
          <w:bCs/>
          <w:sz w:val="22"/>
          <w:szCs w:val="22"/>
        </w:rPr>
      </w:pPr>
      <w:r>
        <w:rPr>
          <w:rFonts w:ascii="Arial" w:hAnsi="Arial" w:cs="Arial"/>
          <w:b/>
          <w:bCs/>
          <w:sz w:val="22"/>
          <w:szCs w:val="22"/>
        </w:rPr>
        <w:t>52</w:t>
      </w:r>
      <w:r w:rsidR="00603814" w:rsidRPr="00603814">
        <w:rPr>
          <w:rFonts w:ascii="Arial" w:hAnsi="Arial" w:cs="Arial"/>
          <w:b/>
          <w:bCs/>
          <w:sz w:val="22"/>
          <w:szCs w:val="22"/>
        </w:rPr>
        <w:t>/25</w:t>
      </w:r>
      <w:r w:rsidR="00603814">
        <w:rPr>
          <w:rFonts w:ascii="Arial" w:hAnsi="Arial" w:cs="Arial"/>
          <w:b/>
          <w:bCs/>
          <w:sz w:val="22"/>
          <w:szCs w:val="22"/>
        </w:rPr>
        <w:t xml:space="preserve"> To receive an update on the PPSC</w:t>
      </w:r>
    </w:p>
    <w:p w14:paraId="49A75AF2" w14:textId="1196674A" w:rsidR="00603814" w:rsidRDefault="00603814" w:rsidP="00071BC8">
      <w:pPr>
        <w:pStyle w:val="NormalWeb"/>
        <w:tabs>
          <w:tab w:val="left" w:pos="0"/>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No update</w:t>
      </w:r>
      <w:r w:rsidR="00C62550">
        <w:rPr>
          <w:rFonts w:ascii="Arial" w:hAnsi="Arial" w:cs="Arial"/>
          <w:sz w:val="22"/>
          <w:szCs w:val="22"/>
        </w:rPr>
        <w:t xml:space="preserve"> – currently dormant. </w:t>
      </w:r>
    </w:p>
    <w:p w14:paraId="3DC10EFC" w14:textId="51C3BF30" w:rsidR="00C62550" w:rsidRPr="00C62550" w:rsidRDefault="00C62550" w:rsidP="00C62550">
      <w:pPr>
        <w:tabs>
          <w:tab w:val="left" w:pos="0"/>
        </w:tabs>
        <w:spacing w:after="120" w:line="276" w:lineRule="auto"/>
        <w:jc w:val="both"/>
        <w:rPr>
          <w:rFonts w:ascii="Arial" w:hAnsi="Arial" w:cs="Arial"/>
          <w:b/>
          <w:bCs/>
          <w:sz w:val="22"/>
          <w:szCs w:val="22"/>
        </w:rPr>
      </w:pPr>
      <w:r>
        <w:rPr>
          <w:rFonts w:ascii="Arial" w:hAnsi="Arial" w:cs="Arial"/>
          <w:b/>
          <w:bCs/>
          <w:sz w:val="22"/>
          <w:szCs w:val="22"/>
          <w:u w:val="single"/>
        </w:rPr>
        <w:t xml:space="preserve">Resolved </w:t>
      </w:r>
      <w:r w:rsidRPr="00FA3870">
        <w:rPr>
          <w:rFonts w:ascii="Arial" w:hAnsi="Arial" w:cs="Arial"/>
          <w:b/>
          <w:bCs/>
          <w:sz w:val="22"/>
          <w:szCs w:val="22"/>
        </w:rPr>
        <w:t xml:space="preserve">– </w:t>
      </w:r>
      <w:r>
        <w:rPr>
          <w:rFonts w:ascii="Arial" w:hAnsi="Arial" w:cs="Arial"/>
          <w:b/>
          <w:bCs/>
          <w:sz w:val="22"/>
          <w:szCs w:val="22"/>
        </w:rPr>
        <w:t xml:space="preserve">To remove item from future agendas and reinstate when necessary. </w:t>
      </w:r>
    </w:p>
    <w:p w14:paraId="42B33A08" w14:textId="77777777" w:rsidR="00C62550" w:rsidRDefault="00C62550" w:rsidP="00AC39D8">
      <w:pPr>
        <w:tabs>
          <w:tab w:val="left" w:pos="0"/>
        </w:tabs>
        <w:spacing w:before="120" w:after="120" w:line="276" w:lineRule="auto"/>
        <w:jc w:val="both"/>
        <w:rPr>
          <w:rFonts w:ascii="Arial" w:hAnsi="Arial" w:cs="Arial"/>
          <w:b/>
          <w:bCs/>
          <w:sz w:val="22"/>
          <w:szCs w:val="22"/>
        </w:rPr>
      </w:pPr>
      <w:r>
        <w:rPr>
          <w:rFonts w:ascii="Arial" w:hAnsi="Arial" w:cs="Arial"/>
          <w:b/>
          <w:bCs/>
          <w:sz w:val="22"/>
          <w:szCs w:val="22"/>
        </w:rPr>
        <w:t>53</w:t>
      </w:r>
      <w:r w:rsidR="008B2E58">
        <w:rPr>
          <w:rFonts w:ascii="Arial" w:hAnsi="Arial" w:cs="Arial"/>
          <w:b/>
          <w:bCs/>
          <w:sz w:val="22"/>
          <w:szCs w:val="22"/>
        </w:rPr>
        <w:t>/2</w:t>
      </w:r>
      <w:r w:rsidR="007447F9">
        <w:rPr>
          <w:rFonts w:ascii="Arial" w:hAnsi="Arial" w:cs="Arial"/>
          <w:b/>
          <w:bCs/>
          <w:sz w:val="22"/>
          <w:szCs w:val="22"/>
        </w:rPr>
        <w:t>5</w:t>
      </w:r>
      <w:r w:rsidR="008B2E58">
        <w:rPr>
          <w:rFonts w:ascii="Arial" w:hAnsi="Arial" w:cs="Arial"/>
          <w:b/>
          <w:bCs/>
          <w:sz w:val="22"/>
          <w:szCs w:val="22"/>
        </w:rPr>
        <w:tab/>
      </w:r>
      <w:r w:rsidR="008B2E58" w:rsidRPr="0080644A">
        <w:rPr>
          <w:rFonts w:ascii="Arial" w:hAnsi="Arial" w:cs="Arial"/>
          <w:b/>
          <w:bCs/>
          <w:sz w:val="22"/>
          <w:szCs w:val="22"/>
        </w:rPr>
        <w:t>To consider any issues arising from the management of the Play Are</w:t>
      </w:r>
      <w:r w:rsidR="008B2E58">
        <w:rPr>
          <w:rFonts w:ascii="Arial" w:hAnsi="Arial" w:cs="Arial"/>
          <w:b/>
          <w:bCs/>
          <w:sz w:val="22"/>
          <w:szCs w:val="22"/>
        </w:rPr>
        <w:t>a</w:t>
      </w:r>
      <w:r w:rsidR="00FA3870">
        <w:rPr>
          <w:rFonts w:ascii="Arial" w:hAnsi="Arial" w:cs="Arial"/>
          <w:b/>
          <w:bCs/>
          <w:sz w:val="22"/>
          <w:szCs w:val="22"/>
        </w:rPr>
        <w:t>, including m</w:t>
      </w:r>
      <w:r w:rsidR="008B2E58">
        <w:rPr>
          <w:rFonts w:ascii="Arial" w:hAnsi="Arial" w:cs="Arial"/>
          <w:b/>
          <w:bCs/>
          <w:sz w:val="22"/>
          <w:szCs w:val="22"/>
        </w:rPr>
        <w:t xml:space="preserve">onthly </w:t>
      </w:r>
      <w:r w:rsidR="00FA3870">
        <w:rPr>
          <w:rFonts w:ascii="Arial" w:hAnsi="Arial" w:cs="Arial"/>
          <w:b/>
          <w:bCs/>
          <w:sz w:val="22"/>
          <w:szCs w:val="22"/>
        </w:rPr>
        <w:t>i</w:t>
      </w:r>
      <w:r w:rsidR="008B2E58" w:rsidRPr="007E7BF2">
        <w:rPr>
          <w:rFonts w:ascii="Arial" w:hAnsi="Arial" w:cs="Arial"/>
          <w:b/>
          <w:bCs/>
          <w:sz w:val="22"/>
          <w:szCs w:val="22"/>
        </w:rPr>
        <w:t>nspection report</w:t>
      </w:r>
      <w:r w:rsidR="00FA3870">
        <w:rPr>
          <w:rFonts w:ascii="Arial" w:hAnsi="Arial" w:cs="Arial"/>
          <w:b/>
          <w:bCs/>
          <w:sz w:val="22"/>
          <w:szCs w:val="22"/>
        </w:rPr>
        <w:t>, fee rise &amp; weekly inspection report</w:t>
      </w:r>
    </w:p>
    <w:p w14:paraId="0649208A" w14:textId="1565BC8E" w:rsidR="00C62550" w:rsidRDefault="00C62550" w:rsidP="00C62550">
      <w:pPr>
        <w:pStyle w:val="ListParagraph"/>
        <w:numPr>
          <w:ilvl w:val="0"/>
          <w:numId w:val="26"/>
        </w:numPr>
        <w:tabs>
          <w:tab w:val="left" w:pos="0"/>
        </w:tabs>
        <w:spacing w:before="120" w:after="120" w:line="276" w:lineRule="auto"/>
        <w:jc w:val="both"/>
        <w:rPr>
          <w:rFonts w:ascii="Arial" w:hAnsi="Arial" w:cs="Arial"/>
          <w:sz w:val="22"/>
          <w:szCs w:val="22"/>
        </w:rPr>
      </w:pPr>
      <w:r w:rsidRPr="00C62550">
        <w:rPr>
          <w:rFonts w:ascii="Arial" w:hAnsi="Arial" w:cs="Arial"/>
          <w:b/>
          <w:bCs/>
          <w:sz w:val="22"/>
          <w:szCs w:val="22"/>
        </w:rPr>
        <w:t xml:space="preserve">Inspection Reports - </w:t>
      </w:r>
      <w:r>
        <w:rPr>
          <w:rFonts w:ascii="Arial" w:hAnsi="Arial" w:cs="Arial"/>
          <w:sz w:val="22"/>
          <w:szCs w:val="22"/>
        </w:rPr>
        <w:t xml:space="preserve">No issues </w:t>
      </w:r>
    </w:p>
    <w:p w14:paraId="286601A2" w14:textId="5F863CE0" w:rsidR="00FA3870" w:rsidRPr="00C62550" w:rsidRDefault="00C62550" w:rsidP="00C62550">
      <w:pPr>
        <w:pStyle w:val="ListParagraph"/>
        <w:numPr>
          <w:ilvl w:val="0"/>
          <w:numId w:val="26"/>
        </w:numPr>
        <w:tabs>
          <w:tab w:val="left" w:pos="0"/>
        </w:tabs>
        <w:spacing w:before="120" w:after="120" w:line="276" w:lineRule="auto"/>
        <w:jc w:val="both"/>
        <w:rPr>
          <w:rFonts w:ascii="Arial" w:hAnsi="Arial" w:cs="Arial"/>
          <w:b/>
          <w:bCs/>
          <w:sz w:val="22"/>
          <w:szCs w:val="22"/>
        </w:rPr>
      </w:pPr>
      <w:r w:rsidRPr="00C62550">
        <w:rPr>
          <w:rFonts w:ascii="Arial" w:hAnsi="Arial" w:cs="Arial"/>
          <w:b/>
          <w:bCs/>
          <w:sz w:val="22"/>
          <w:szCs w:val="22"/>
        </w:rPr>
        <w:t>Replacement Bench</w:t>
      </w:r>
      <w:r>
        <w:rPr>
          <w:rFonts w:ascii="Arial" w:hAnsi="Arial" w:cs="Arial"/>
          <w:b/>
          <w:bCs/>
          <w:sz w:val="22"/>
          <w:szCs w:val="22"/>
        </w:rPr>
        <w:t xml:space="preserve"> – </w:t>
      </w:r>
      <w:r>
        <w:rPr>
          <w:rFonts w:ascii="Arial" w:hAnsi="Arial" w:cs="Arial"/>
          <w:sz w:val="22"/>
          <w:szCs w:val="22"/>
        </w:rPr>
        <w:t>PPSC have agreed to fund, awaiting delivery.</w:t>
      </w:r>
    </w:p>
    <w:p w14:paraId="3E135F57" w14:textId="194BEC6A" w:rsidR="008B2E58" w:rsidRDefault="00C62550" w:rsidP="008B2E58">
      <w:pPr>
        <w:tabs>
          <w:tab w:val="left" w:pos="0"/>
        </w:tabs>
        <w:spacing w:after="120" w:line="276" w:lineRule="auto"/>
        <w:jc w:val="both"/>
        <w:rPr>
          <w:rFonts w:ascii="Arial" w:hAnsi="Arial" w:cs="Arial"/>
          <w:b/>
          <w:bCs/>
          <w:sz w:val="22"/>
          <w:szCs w:val="22"/>
        </w:rPr>
      </w:pPr>
      <w:r>
        <w:rPr>
          <w:rFonts w:ascii="Arial" w:hAnsi="Arial" w:cs="Arial"/>
          <w:b/>
          <w:bCs/>
          <w:sz w:val="22"/>
          <w:szCs w:val="22"/>
        </w:rPr>
        <w:t>54</w:t>
      </w:r>
      <w:r w:rsidR="008B2E58">
        <w:rPr>
          <w:rFonts w:ascii="Arial" w:hAnsi="Arial" w:cs="Arial"/>
          <w:b/>
          <w:bCs/>
          <w:sz w:val="22"/>
          <w:szCs w:val="22"/>
        </w:rPr>
        <w:t>/2</w:t>
      </w:r>
      <w:r w:rsidR="00872379">
        <w:rPr>
          <w:rFonts w:ascii="Arial" w:hAnsi="Arial" w:cs="Arial"/>
          <w:b/>
          <w:bCs/>
          <w:sz w:val="22"/>
          <w:szCs w:val="22"/>
        </w:rPr>
        <w:t>5</w:t>
      </w:r>
      <w:r w:rsidR="008B2E58">
        <w:rPr>
          <w:rFonts w:ascii="Arial" w:hAnsi="Arial" w:cs="Arial"/>
          <w:b/>
          <w:bCs/>
          <w:sz w:val="22"/>
          <w:szCs w:val="22"/>
        </w:rPr>
        <w:t xml:space="preserve"> To receive an update on the phone box</w:t>
      </w:r>
      <w:r>
        <w:rPr>
          <w:rFonts w:ascii="Arial" w:hAnsi="Arial" w:cs="Arial"/>
          <w:b/>
          <w:bCs/>
          <w:sz w:val="22"/>
          <w:szCs w:val="22"/>
        </w:rPr>
        <w:t xml:space="preserve"> and discuss a gift exchange </w:t>
      </w:r>
    </w:p>
    <w:tbl>
      <w:tblPr>
        <w:tblStyle w:val="TableGrid"/>
        <w:tblW w:w="0" w:type="auto"/>
        <w:tblLook w:val="04A0" w:firstRow="1" w:lastRow="0" w:firstColumn="1" w:lastColumn="0" w:noHBand="0" w:noVBand="1"/>
      </w:tblPr>
      <w:tblGrid>
        <w:gridCol w:w="2097"/>
        <w:gridCol w:w="2097"/>
        <w:gridCol w:w="2097"/>
        <w:gridCol w:w="2098"/>
      </w:tblGrid>
      <w:tr w:rsidR="005F28F8" w14:paraId="494DB576" w14:textId="77777777" w:rsidTr="005F28F8">
        <w:tc>
          <w:tcPr>
            <w:tcW w:w="2097" w:type="dxa"/>
          </w:tcPr>
          <w:p w14:paraId="00916B8B" w14:textId="19578A5D" w:rsidR="005F28F8" w:rsidRPr="005F28F8" w:rsidRDefault="005F28F8" w:rsidP="005F28F8">
            <w:pPr>
              <w:tabs>
                <w:tab w:val="left" w:pos="0"/>
              </w:tabs>
              <w:spacing w:line="276" w:lineRule="auto"/>
              <w:jc w:val="both"/>
              <w:rPr>
                <w:rFonts w:ascii="Arial" w:hAnsi="Arial" w:cs="Arial"/>
                <w:b/>
                <w:bCs/>
                <w:sz w:val="18"/>
                <w:szCs w:val="18"/>
              </w:rPr>
            </w:pPr>
            <w:r w:rsidRPr="005F28F8">
              <w:rPr>
                <w:rFonts w:ascii="Arial" w:hAnsi="Arial" w:cs="Arial"/>
                <w:b/>
                <w:bCs/>
                <w:sz w:val="18"/>
                <w:szCs w:val="18"/>
              </w:rPr>
              <w:t>Date</w:t>
            </w:r>
          </w:p>
        </w:tc>
        <w:tc>
          <w:tcPr>
            <w:tcW w:w="2097" w:type="dxa"/>
          </w:tcPr>
          <w:p w14:paraId="65D75643" w14:textId="1A01DD44" w:rsidR="005F28F8" w:rsidRPr="005F28F8" w:rsidRDefault="005F28F8" w:rsidP="005F28F8">
            <w:pPr>
              <w:tabs>
                <w:tab w:val="left" w:pos="0"/>
              </w:tabs>
              <w:spacing w:line="276" w:lineRule="auto"/>
              <w:jc w:val="both"/>
              <w:rPr>
                <w:rFonts w:ascii="Arial" w:hAnsi="Arial" w:cs="Arial"/>
                <w:b/>
                <w:bCs/>
                <w:sz w:val="18"/>
                <w:szCs w:val="18"/>
              </w:rPr>
            </w:pPr>
            <w:r w:rsidRPr="005F28F8">
              <w:rPr>
                <w:rFonts w:ascii="Arial" w:hAnsi="Arial" w:cs="Arial"/>
                <w:b/>
                <w:bCs/>
                <w:sz w:val="18"/>
                <w:szCs w:val="18"/>
              </w:rPr>
              <w:t>Description</w:t>
            </w:r>
          </w:p>
        </w:tc>
        <w:tc>
          <w:tcPr>
            <w:tcW w:w="2097" w:type="dxa"/>
          </w:tcPr>
          <w:p w14:paraId="11152CF9" w14:textId="1A0DE486" w:rsidR="005F28F8" w:rsidRPr="005F28F8" w:rsidRDefault="005F28F8" w:rsidP="005F28F8">
            <w:pPr>
              <w:tabs>
                <w:tab w:val="left" w:pos="0"/>
              </w:tabs>
              <w:spacing w:line="276" w:lineRule="auto"/>
              <w:jc w:val="both"/>
              <w:rPr>
                <w:rFonts w:ascii="Arial" w:hAnsi="Arial" w:cs="Arial"/>
                <w:b/>
                <w:bCs/>
                <w:sz w:val="18"/>
                <w:szCs w:val="18"/>
              </w:rPr>
            </w:pPr>
            <w:r w:rsidRPr="005F28F8">
              <w:rPr>
                <w:rFonts w:ascii="Arial" w:hAnsi="Arial" w:cs="Arial"/>
                <w:b/>
                <w:bCs/>
                <w:sz w:val="18"/>
                <w:szCs w:val="18"/>
              </w:rPr>
              <w:t>Amount</w:t>
            </w:r>
          </w:p>
        </w:tc>
        <w:tc>
          <w:tcPr>
            <w:tcW w:w="2098" w:type="dxa"/>
          </w:tcPr>
          <w:p w14:paraId="746B0939" w14:textId="7F1BAF7E" w:rsidR="005F28F8" w:rsidRPr="005F28F8" w:rsidRDefault="005F28F8" w:rsidP="005F28F8">
            <w:pPr>
              <w:tabs>
                <w:tab w:val="left" w:pos="0"/>
              </w:tabs>
              <w:spacing w:line="276" w:lineRule="auto"/>
              <w:jc w:val="both"/>
              <w:rPr>
                <w:rFonts w:ascii="Arial" w:hAnsi="Arial" w:cs="Arial"/>
                <w:b/>
                <w:bCs/>
                <w:sz w:val="18"/>
                <w:szCs w:val="18"/>
              </w:rPr>
            </w:pPr>
            <w:r w:rsidRPr="005F28F8">
              <w:rPr>
                <w:rFonts w:ascii="Arial" w:hAnsi="Arial" w:cs="Arial"/>
                <w:b/>
                <w:bCs/>
                <w:sz w:val="18"/>
                <w:szCs w:val="18"/>
              </w:rPr>
              <w:t>Total</w:t>
            </w:r>
          </w:p>
        </w:tc>
      </w:tr>
      <w:tr w:rsidR="005F28F8" w14:paraId="10B4D85A" w14:textId="77777777" w:rsidTr="005F28F8">
        <w:tc>
          <w:tcPr>
            <w:tcW w:w="2097" w:type="dxa"/>
          </w:tcPr>
          <w:p w14:paraId="45373D1E" w14:textId="0D4F3E2F"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Aug – Sep 25</w:t>
            </w:r>
          </w:p>
        </w:tc>
        <w:tc>
          <w:tcPr>
            <w:tcW w:w="2097" w:type="dxa"/>
          </w:tcPr>
          <w:p w14:paraId="73308C26" w14:textId="7F142B96" w:rsidR="005F28F8" w:rsidRPr="005F28F8" w:rsidRDefault="005F28F8" w:rsidP="005F28F8">
            <w:pPr>
              <w:tabs>
                <w:tab w:val="left" w:pos="0"/>
              </w:tabs>
              <w:spacing w:line="276" w:lineRule="auto"/>
              <w:jc w:val="both"/>
              <w:rPr>
                <w:rFonts w:ascii="Arial" w:hAnsi="Arial" w:cs="Arial"/>
                <w:sz w:val="18"/>
                <w:szCs w:val="18"/>
              </w:rPr>
            </w:pPr>
            <w:r w:rsidRPr="005F28F8">
              <w:rPr>
                <w:rFonts w:ascii="Arial" w:hAnsi="Arial" w:cs="Arial"/>
                <w:sz w:val="18"/>
                <w:szCs w:val="18"/>
              </w:rPr>
              <w:t>Donations</w:t>
            </w:r>
          </w:p>
        </w:tc>
        <w:tc>
          <w:tcPr>
            <w:tcW w:w="2097" w:type="dxa"/>
          </w:tcPr>
          <w:p w14:paraId="287D8F5C" w14:textId="788AD402" w:rsidR="005F28F8" w:rsidRPr="005F28F8" w:rsidRDefault="005F28F8" w:rsidP="005F28F8">
            <w:pPr>
              <w:tabs>
                <w:tab w:val="left" w:pos="0"/>
              </w:tabs>
              <w:spacing w:line="276" w:lineRule="auto"/>
              <w:jc w:val="both"/>
              <w:rPr>
                <w:rFonts w:ascii="Arial" w:hAnsi="Arial" w:cs="Arial"/>
                <w:sz w:val="18"/>
                <w:szCs w:val="18"/>
              </w:rPr>
            </w:pPr>
            <w:r w:rsidRPr="005F28F8">
              <w:rPr>
                <w:rFonts w:ascii="Arial" w:hAnsi="Arial" w:cs="Arial"/>
                <w:sz w:val="18"/>
                <w:szCs w:val="18"/>
              </w:rPr>
              <w:t>£71.60</w:t>
            </w:r>
          </w:p>
        </w:tc>
        <w:tc>
          <w:tcPr>
            <w:tcW w:w="2098" w:type="dxa"/>
          </w:tcPr>
          <w:p w14:paraId="73F17225" w14:textId="2248ACE0" w:rsidR="005F28F8" w:rsidRPr="005F28F8" w:rsidRDefault="005F28F8" w:rsidP="005F28F8">
            <w:pPr>
              <w:tabs>
                <w:tab w:val="left" w:pos="0"/>
              </w:tabs>
              <w:spacing w:line="276" w:lineRule="auto"/>
              <w:jc w:val="both"/>
              <w:rPr>
                <w:rFonts w:ascii="Arial" w:hAnsi="Arial" w:cs="Arial"/>
                <w:sz w:val="18"/>
                <w:szCs w:val="18"/>
              </w:rPr>
            </w:pPr>
            <w:r w:rsidRPr="005F28F8">
              <w:rPr>
                <w:rFonts w:ascii="Arial" w:hAnsi="Arial" w:cs="Arial"/>
                <w:sz w:val="18"/>
                <w:szCs w:val="18"/>
              </w:rPr>
              <w:t>£71.60</w:t>
            </w:r>
          </w:p>
        </w:tc>
      </w:tr>
      <w:tr w:rsidR="005F28F8" w14:paraId="003E5A58" w14:textId="77777777" w:rsidTr="005F28F8">
        <w:tc>
          <w:tcPr>
            <w:tcW w:w="2097" w:type="dxa"/>
          </w:tcPr>
          <w:p w14:paraId="04DC9F2F" w14:textId="1E5D5C6C" w:rsidR="005F28F8" w:rsidRPr="005F28F8" w:rsidRDefault="005F28F8" w:rsidP="005F28F8">
            <w:pPr>
              <w:tabs>
                <w:tab w:val="left" w:pos="0"/>
              </w:tabs>
              <w:spacing w:line="276" w:lineRule="auto"/>
              <w:jc w:val="both"/>
              <w:rPr>
                <w:rFonts w:ascii="Arial" w:hAnsi="Arial" w:cs="Arial"/>
                <w:sz w:val="18"/>
                <w:szCs w:val="18"/>
              </w:rPr>
            </w:pPr>
            <w:r w:rsidRPr="005F28F8">
              <w:rPr>
                <w:rFonts w:ascii="Arial" w:hAnsi="Arial" w:cs="Arial"/>
                <w:sz w:val="18"/>
                <w:szCs w:val="18"/>
              </w:rPr>
              <w:t>30</w:t>
            </w:r>
            <w:r>
              <w:rPr>
                <w:rFonts w:ascii="Arial" w:hAnsi="Arial" w:cs="Arial"/>
                <w:sz w:val="18"/>
                <w:szCs w:val="18"/>
              </w:rPr>
              <w:t>/</w:t>
            </w:r>
            <w:r w:rsidRPr="005F28F8">
              <w:rPr>
                <w:rFonts w:ascii="Arial" w:hAnsi="Arial" w:cs="Arial"/>
                <w:sz w:val="18"/>
                <w:szCs w:val="18"/>
              </w:rPr>
              <w:t>09</w:t>
            </w:r>
            <w:r>
              <w:rPr>
                <w:rFonts w:ascii="Arial" w:hAnsi="Arial" w:cs="Arial"/>
                <w:sz w:val="18"/>
                <w:szCs w:val="18"/>
              </w:rPr>
              <w:t>/</w:t>
            </w:r>
            <w:r w:rsidRPr="005F28F8">
              <w:rPr>
                <w:rFonts w:ascii="Arial" w:hAnsi="Arial" w:cs="Arial"/>
                <w:sz w:val="18"/>
                <w:szCs w:val="18"/>
              </w:rPr>
              <w:t>25</w:t>
            </w:r>
          </w:p>
        </w:tc>
        <w:tc>
          <w:tcPr>
            <w:tcW w:w="2097" w:type="dxa"/>
          </w:tcPr>
          <w:p w14:paraId="1ED3812D" w14:textId="5D58A9D5"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Festive Lights</w:t>
            </w:r>
          </w:p>
        </w:tc>
        <w:tc>
          <w:tcPr>
            <w:tcW w:w="2097" w:type="dxa"/>
          </w:tcPr>
          <w:p w14:paraId="330F708B" w14:textId="0D78A6D4"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£-22.07</w:t>
            </w:r>
          </w:p>
        </w:tc>
        <w:tc>
          <w:tcPr>
            <w:tcW w:w="2098" w:type="dxa"/>
          </w:tcPr>
          <w:p w14:paraId="725D4C20" w14:textId="6C267A03"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£49.53</w:t>
            </w:r>
          </w:p>
        </w:tc>
      </w:tr>
      <w:tr w:rsidR="005F28F8" w14:paraId="2502FB7D" w14:textId="77777777" w:rsidTr="005F28F8">
        <w:tc>
          <w:tcPr>
            <w:tcW w:w="2097" w:type="dxa"/>
          </w:tcPr>
          <w:p w14:paraId="731C990A" w14:textId="31D0A11E"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Oct 25</w:t>
            </w:r>
          </w:p>
        </w:tc>
        <w:tc>
          <w:tcPr>
            <w:tcW w:w="2097" w:type="dxa"/>
          </w:tcPr>
          <w:p w14:paraId="2B2801E2" w14:textId="2B7D2E88"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Donations</w:t>
            </w:r>
          </w:p>
        </w:tc>
        <w:tc>
          <w:tcPr>
            <w:tcW w:w="2097" w:type="dxa"/>
          </w:tcPr>
          <w:p w14:paraId="38DCF685" w14:textId="59B4DE62"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£15.53</w:t>
            </w:r>
          </w:p>
        </w:tc>
        <w:tc>
          <w:tcPr>
            <w:tcW w:w="2098" w:type="dxa"/>
          </w:tcPr>
          <w:p w14:paraId="0FEA27BB" w14:textId="279B50E1" w:rsidR="005F28F8" w:rsidRP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£65.06</w:t>
            </w:r>
          </w:p>
        </w:tc>
      </w:tr>
      <w:tr w:rsidR="005F28F8" w14:paraId="478E7FDD" w14:textId="77777777" w:rsidTr="005F28F8">
        <w:tc>
          <w:tcPr>
            <w:tcW w:w="2097" w:type="dxa"/>
          </w:tcPr>
          <w:p w14:paraId="1240EB6F" w14:textId="7A9CCA4F" w:rsid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30/10/25</w:t>
            </w:r>
          </w:p>
        </w:tc>
        <w:tc>
          <w:tcPr>
            <w:tcW w:w="2097" w:type="dxa"/>
          </w:tcPr>
          <w:p w14:paraId="5F94B65F" w14:textId="6B092C67" w:rsid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Halloween Sweets</w:t>
            </w:r>
          </w:p>
        </w:tc>
        <w:tc>
          <w:tcPr>
            <w:tcW w:w="2097" w:type="dxa"/>
          </w:tcPr>
          <w:p w14:paraId="67254B6D" w14:textId="6834E220" w:rsid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£-8.95</w:t>
            </w:r>
          </w:p>
        </w:tc>
        <w:tc>
          <w:tcPr>
            <w:tcW w:w="2098" w:type="dxa"/>
          </w:tcPr>
          <w:p w14:paraId="1CCB8A8A" w14:textId="69A7E2C6" w:rsidR="005F28F8" w:rsidRDefault="005F28F8" w:rsidP="005F28F8">
            <w:pPr>
              <w:tabs>
                <w:tab w:val="left" w:pos="0"/>
              </w:tabs>
              <w:spacing w:line="276" w:lineRule="auto"/>
              <w:jc w:val="both"/>
              <w:rPr>
                <w:rFonts w:ascii="Arial" w:hAnsi="Arial" w:cs="Arial"/>
                <w:sz w:val="18"/>
                <w:szCs w:val="18"/>
              </w:rPr>
            </w:pPr>
            <w:r>
              <w:rPr>
                <w:rFonts w:ascii="Arial" w:hAnsi="Arial" w:cs="Arial"/>
                <w:sz w:val="18"/>
                <w:szCs w:val="18"/>
              </w:rPr>
              <w:t>£56.11</w:t>
            </w:r>
          </w:p>
        </w:tc>
      </w:tr>
    </w:tbl>
    <w:p w14:paraId="0746C653" w14:textId="447E4D25" w:rsidR="00FA3870" w:rsidRDefault="00C62550" w:rsidP="008B2E58">
      <w:pPr>
        <w:tabs>
          <w:tab w:val="left" w:pos="0"/>
        </w:tabs>
        <w:spacing w:after="120" w:line="276" w:lineRule="auto"/>
        <w:jc w:val="both"/>
        <w:rPr>
          <w:rFonts w:ascii="Arial" w:hAnsi="Arial" w:cs="Arial"/>
          <w:sz w:val="22"/>
          <w:szCs w:val="22"/>
        </w:rPr>
      </w:pPr>
      <w:r>
        <w:rPr>
          <w:rFonts w:ascii="Arial" w:hAnsi="Arial" w:cs="Arial"/>
          <w:sz w:val="22"/>
          <w:szCs w:val="22"/>
        </w:rPr>
        <w:t>£</w:t>
      </w:r>
      <w:r w:rsidR="005F28F8">
        <w:rPr>
          <w:rFonts w:ascii="Arial" w:hAnsi="Arial" w:cs="Arial"/>
          <w:sz w:val="22"/>
          <w:szCs w:val="22"/>
        </w:rPr>
        <w:t>56.11</w:t>
      </w:r>
      <w:r>
        <w:rPr>
          <w:rFonts w:ascii="Arial" w:hAnsi="Arial" w:cs="Arial"/>
          <w:sz w:val="22"/>
          <w:szCs w:val="22"/>
        </w:rPr>
        <w:t xml:space="preserve"> </w:t>
      </w:r>
      <w:r w:rsidR="0052628A">
        <w:rPr>
          <w:rFonts w:ascii="Arial" w:hAnsi="Arial" w:cs="Arial"/>
          <w:sz w:val="22"/>
          <w:szCs w:val="22"/>
        </w:rPr>
        <w:t xml:space="preserve">will be bank transferred to </w:t>
      </w:r>
      <w:r w:rsidR="00BC48A3">
        <w:rPr>
          <w:rFonts w:ascii="Arial" w:hAnsi="Arial" w:cs="Arial"/>
          <w:sz w:val="22"/>
          <w:szCs w:val="22"/>
        </w:rPr>
        <w:t>Ulley Current Account</w:t>
      </w:r>
      <w:r>
        <w:rPr>
          <w:rFonts w:ascii="Arial" w:hAnsi="Arial" w:cs="Arial"/>
          <w:sz w:val="22"/>
          <w:szCs w:val="22"/>
        </w:rPr>
        <w:t xml:space="preserve"> by Cllr Robson</w:t>
      </w:r>
      <w:r w:rsidR="005F28F8">
        <w:rPr>
          <w:rFonts w:ascii="Arial" w:hAnsi="Arial" w:cs="Arial"/>
          <w:sz w:val="22"/>
          <w:szCs w:val="22"/>
        </w:rPr>
        <w:t>.</w:t>
      </w:r>
    </w:p>
    <w:p w14:paraId="39EFA375" w14:textId="4AD76597" w:rsidR="00C62550" w:rsidRDefault="00C62550" w:rsidP="008B2E58">
      <w:pPr>
        <w:tabs>
          <w:tab w:val="left" w:pos="0"/>
        </w:tabs>
        <w:spacing w:after="120" w:line="276" w:lineRule="auto"/>
        <w:jc w:val="both"/>
        <w:rPr>
          <w:rFonts w:ascii="Arial" w:hAnsi="Arial" w:cs="Arial"/>
          <w:sz w:val="22"/>
          <w:szCs w:val="22"/>
        </w:rPr>
      </w:pPr>
      <w:r>
        <w:rPr>
          <w:rFonts w:ascii="Arial" w:hAnsi="Arial" w:cs="Arial"/>
          <w:sz w:val="22"/>
          <w:szCs w:val="22"/>
        </w:rPr>
        <w:t>Julie has suggested a gift exchange in the phone box for unwanted gifts.</w:t>
      </w:r>
    </w:p>
    <w:p w14:paraId="10AFBB72" w14:textId="53F470FA" w:rsidR="00473A6A" w:rsidRPr="007C1839" w:rsidRDefault="00473A6A" w:rsidP="008B2E58">
      <w:pPr>
        <w:tabs>
          <w:tab w:val="left" w:pos="0"/>
        </w:tabs>
        <w:spacing w:after="120" w:line="276" w:lineRule="auto"/>
        <w:jc w:val="both"/>
        <w:rPr>
          <w:rFonts w:ascii="Arial" w:hAnsi="Arial" w:cs="Arial"/>
          <w:b/>
          <w:bCs/>
          <w:sz w:val="22"/>
          <w:szCs w:val="22"/>
          <w:lang w:val="en-GB"/>
        </w:rPr>
      </w:pPr>
      <w:r w:rsidRPr="00473A6A">
        <w:rPr>
          <w:rFonts w:ascii="Arial" w:hAnsi="Arial" w:cs="Arial"/>
          <w:b/>
          <w:bCs/>
          <w:sz w:val="22"/>
          <w:szCs w:val="22"/>
          <w:u w:val="single"/>
        </w:rPr>
        <w:t>Resolved</w:t>
      </w:r>
      <w:r>
        <w:rPr>
          <w:rFonts w:ascii="Arial" w:hAnsi="Arial" w:cs="Arial"/>
          <w:b/>
          <w:bCs/>
          <w:sz w:val="22"/>
          <w:szCs w:val="22"/>
          <w:u w:val="single"/>
        </w:rPr>
        <w:t xml:space="preserve"> </w:t>
      </w:r>
      <w:r>
        <w:rPr>
          <w:rFonts w:ascii="Arial" w:hAnsi="Arial" w:cs="Arial"/>
          <w:b/>
          <w:bCs/>
          <w:sz w:val="22"/>
          <w:szCs w:val="22"/>
        </w:rPr>
        <w:t xml:space="preserve">– </w:t>
      </w:r>
      <w:r w:rsidR="00C62550">
        <w:rPr>
          <w:rFonts w:ascii="Arial" w:hAnsi="Arial" w:cs="Arial"/>
          <w:b/>
          <w:bCs/>
          <w:sz w:val="22"/>
          <w:szCs w:val="22"/>
        </w:rPr>
        <w:t>Gift exchange trial agreed, to be monitored by Julie and any problems to be reported to UPC for reconsideration.</w:t>
      </w:r>
    </w:p>
    <w:p w14:paraId="1ED98EBF" w14:textId="0F4B2FFA" w:rsidR="007C1839" w:rsidRPr="00645FCD" w:rsidRDefault="00C62550" w:rsidP="008B2E58">
      <w:pPr>
        <w:tabs>
          <w:tab w:val="left" w:pos="0"/>
        </w:tabs>
        <w:spacing w:after="120" w:line="276" w:lineRule="auto"/>
        <w:jc w:val="both"/>
        <w:rPr>
          <w:rFonts w:ascii="Arial" w:hAnsi="Arial" w:cs="Arial"/>
          <w:sz w:val="22"/>
          <w:szCs w:val="22"/>
        </w:rPr>
      </w:pPr>
      <w:r>
        <w:rPr>
          <w:rFonts w:ascii="Arial" w:hAnsi="Arial" w:cs="Arial"/>
          <w:b/>
          <w:bCs/>
          <w:sz w:val="22"/>
          <w:szCs w:val="22"/>
        </w:rPr>
        <w:t>55</w:t>
      </w:r>
      <w:r w:rsidR="008B2E58" w:rsidRPr="00A449A6">
        <w:rPr>
          <w:rFonts w:ascii="Arial" w:hAnsi="Arial" w:cs="Arial"/>
          <w:b/>
          <w:bCs/>
          <w:sz w:val="22"/>
          <w:szCs w:val="22"/>
        </w:rPr>
        <w:t>/2</w:t>
      </w:r>
      <w:r w:rsidR="00641452">
        <w:rPr>
          <w:rFonts w:ascii="Arial" w:hAnsi="Arial" w:cs="Arial"/>
          <w:b/>
          <w:bCs/>
          <w:sz w:val="22"/>
          <w:szCs w:val="22"/>
        </w:rPr>
        <w:t>5</w:t>
      </w:r>
      <w:r w:rsidR="008B2E58" w:rsidRPr="00A449A6">
        <w:rPr>
          <w:rFonts w:ascii="Arial" w:hAnsi="Arial" w:cs="Arial"/>
          <w:b/>
          <w:bCs/>
          <w:sz w:val="22"/>
          <w:szCs w:val="22"/>
        </w:rPr>
        <w:tab/>
      </w:r>
      <w:r w:rsidR="007C1839">
        <w:rPr>
          <w:rFonts w:ascii="Arial" w:hAnsi="Arial" w:cs="Arial"/>
          <w:b/>
          <w:bCs/>
          <w:sz w:val="22"/>
          <w:szCs w:val="22"/>
        </w:rPr>
        <w:t xml:space="preserve">To </w:t>
      </w:r>
      <w:r>
        <w:rPr>
          <w:rFonts w:ascii="Arial" w:hAnsi="Arial" w:cs="Arial"/>
          <w:b/>
          <w:bCs/>
          <w:sz w:val="22"/>
          <w:szCs w:val="22"/>
        </w:rPr>
        <w:t xml:space="preserve">receive an update on the </w:t>
      </w:r>
      <w:r w:rsidR="007C1839">
        <w:rPr>
          <w:rFonts w:ascii="Arial" w:hAnsi="Arial" w:cs="Arial"/>
          <w:b/>
          <w:bCs/>
          <w:sz w:val="22"/>
          <w:szCs w:val="22"/>
        </w:rPr>
        <w:t>gov.uk domain</w:t>
      </w:r>
    </w:p>
    <w:p w14:paraId="14269C77" w14:textId="7C2734D3" w:rsidR="007C1839" w:rsidRDefault="00C62550" w:rsidP="006F24D2">
      <w:pPr>
        <w:tabs>
          <w:tab w:val="left" w:pos="0"/>
        </w:tabs>
        <w:spacing w:after="120" w:line="276" w:lineRule="auto"/>
        <w:jc w:val="both"/>
        <w:rPr>
          <w:rFonts w:ascii="Arial" w:hAnsi="Arial" w:cs="Arial"/>
          <w:sz w:val="22"/>
          <w:szCs w:val="22"/>
        </w:rPr>
      </w:pPr>
      <w:r>
        <w:rPr>
          <w:rFonts w:ascii="Arial" w:hAnsi="Arial" w:cs="Arial"/>
          <w:sz w:val="22"/>
          <w:szCs w:val="22"/>
        </w:rPr>
        <w:t>@ulley-pc.gov.uk now up and running</w:t>
      </w:r>
      <w:r w:rsidR="006F24D2">
        <w:rPr>
          <w:rFonts w:ascii="Arial" w:hAnsi="Arial" w:cs="Arial"/>
          <w:sz w:val="22"/>
          <w:szCs w:val="22"/>
        </w:rPr>
        <w:t xml:space="preserve">.  Clerk and all Cllrs now have a protected email address </w:t>
      </w:r>
      <w:r w:rsidR="006F24D2" w:rsidRPr="006F24D2">
        <w:rPr>
          <w:rFonts w:ascii="Arial" w:hAnsi="Arial" w:cs="Arial"/>
          <w:sz w:val="22"/>
          <w:szCs w:val="22"/>
        </w:rPr>
        <w:t>hosted on an authority-owned domain</w:t>
      </w:r>
      <w:r w:rsidR="006F24D2">
        <w:rPr>
          <w:rFonts w:ascii="Arial" w:hAnsi="Arial" w:cs="Arial"/>
          <w:sz w:val="22"/>
          <w:szCs w:val="22"/>
        </w:rPr>
        <w:t>.</w:t>
      </w:r>
    </w:p>
    <w:p w14:paraId="638A69B0" w14:textId="0B9EC1B5" w:rsidR="00C272AD" w:rsidRDefault="006F24D2" w:rsidP="00AC39D8">
      <w:pPr>
        <w:tabs>
          <w:tab w:val="left" w:pos="0"/>
        </w:tabs>
        <w:spacing w:after="120" w:line="276" w:lineRule="auto"/>
        <w:jc w:val="both"/>
        <w:rPr>
          <w:rFonts w:ascii="Arial" w:hAnsi="Arial" w:cs="Arial"/>
          <w:b/>
          <w:bCs/>
          <w:sz w:val="22"/>
          <w:szCs w:val="22"/>
        </w:rPr>
      </w:pPr>
      <w:r>
        <w:rPr>
          <w:rFonts w:ascii="Arial" w:hAnsi="Arial" w:cs="Arial"/>
          <w:b/>
          <w:bCs/>
          <w:sz w:val="22"/>
          <w:szCs w:val="22"/>
        </w:rPr>
        <w:t>56</w:t>
      </w:r>
      <w:r w:rsidR="00645FCD">
        <w:rPr>
          <w:rFonts w:ascii="Arial" w:hAnsi="Arial" w:cs="Arial"/>
          <w:b/>
          <w:bCs/>
          <w:sz w:val="22"/>
          <w:szCs w:val="22"/>
        </w:rPr>
        <w:t>/25 To receive an update on the Remembrance Sunday Flag</w:t>
      </w:r>
    </w:p>
    <w:p w14:paraId="17101D86" w14:textId="7128E120" w:rsidR="00645FCD" w:rsidRDefault="00645FCD" w:rsidP="008B2E58">
      <w:pPr>
        <w:tabs>
          <w:tab w:val="left" w:pos="0"/>
        </w:tabs>
        <w:spacing w:after="120" w:line="276" w:lineRule="auto"/>
        <w:jc w:val="both"/>
        <w:rPr>
          <w:rFonts w:ascii="Arial" w:hAnsi="Arial" w:cs="Arial"/>
          <w:b/>
          <w:bCs/>
          <w:sz w:val="22"/>
          <w:szCs w:val="22"/>
        </w:rPr>
      </w:pPr>
      <w:r w:rsidRPr="00645FCD">
        <w:rPr>
          <w:rFonts w:ascii="Arial" w:hAnsi="Arial" w:cs="Arial"/>
          <w:b/>
          <w:bCs/>
          <w:sz w:val="22"/>
          <w:szCs w:val="22"/>
          <w:u w:val="single"/>
        </w:rPr>
        <w:t>Resolved</w:t>
      </w:r>
      <w:r>
        <w:rPr>
          <w:rFonts w:ascii="Arial" w:hAnsi="Arial" w:cs="Arial"/>
          <w:b/>
          <w:bCs/>
          <w:sz w:val="22"/>
          <w:szCs w:val="22"/>
        </w:rPr>
        <w:t xml:space="preserve"> – </w:t>
      </w:r>
      <w:r w:rsidR="006F24D2">
        <w:rPr>
          <w:rFonts w:ascii="Arial" w:hAnsi="Arial" w:cs="Arial"/>
          <w:b/>
          <w:bCs/>
          <w:sz w:val="22"/>
          <w:szCs w:val="22"/>
        </w:rPr>
        <w:t>Purchased £13.99</w:t>
      </w:r>
    </w:p>
    <w:p w14:paraId="37398D75" w14:textId="43EEE000" w:rsidR="008B2E58" w:rsidRPr="00851674" w:rsidRDefault="006F24D2" w:rsidP="008B2E58">
      <w:pPr>
        <w:tabs>
          <w:tab w:val="left" w:pos="0"/>
        </w:tabs>
        <w:spacing w:after="120" w:line="276" w:lineRule="auto"/>
        <w:jc w:val="both"/>
        <w:rPr>
          <w:rFonts w:ascii="Arial" w:hAnsi="Arial" w:cs="Arial"/>
          <w:b/>
          <w:bCs/>
          <w:sz w:val="22"/>
          <w:szCs w:val="22"/>
        </w:rPr>
      </w:pPr>
      <w:r>
        <w:rPr>
          <w:rFonts w:ascii="Arial" w:hAnsi="Arial" w:cs="Arial"/>
          <w:b/>
          <w:bCs/>
          <w:sz w:val="22"/>
          <w:szCs w:val="22"/>
        </w:rPr>
        <w:t>57</w:t>
      </w:r>
      <w:r w:rsidR="007C1839">
        <w:rPr>
          <w:rFonts w:ascii="Arial" w:hAnsi="Arial" w:cs="Arial"/>
          <w:b/>
          <w:bCs/>
          <w:sz w:val="22"/>
          <w:szCs w:val="22"/>
        </w:rPr>
        <w:t xml:space="preserve">/25 </w:t>
      </w:r>
      <w:r w:rsidR="007C1839">
        <w:rPr>
          <w:rFonts w:ascii="Arial" w:hAnsi="Arial" w:cs="Arial"/>
          <w:b/>
          <w:bCs/>
          <w:sz w:val="22"/>
          <w:szCs w:val="22"/>
        </w:rPr>
        <w:tab/>
      </w:r>
      <w:r w:rsidR="008B2E58" w:rsidRPr="00A449A6">
        <w:rPr>
          <w:rFonts w:ascii="Arial" w:hAnsi="Arial" w:cs="Arial"/>
          <w:b/>
          <w:bCs/>
          <w:sz w:val="22"/>
          <w:szCs w:val="22"/>
        </w:rPr>
        <w:t>To n</w:t>
      </w:r>
      <w:r w:rsidR="008B2E58" w:rsidRPr="00851674">
        <w:rPr>
          <w:rFonts w:ascii="Arial" w:hAnsi="Arial" w:cs="Arial"/>
          <w:b/>
          <w:bCs/>
          <w:sz w:val="22"/>
          <w:szCs w:val="22"/>
        </w:rPr>
        <w:t>ote any Planning Applications received since the last meeting.</w:t>
      </w:r>
    </w:p>
    <w:p w14:paraId="4DB5F4B0" w14:textId="77777777" w:rsidR="003938E1" w:rsidRPr="00972404" w:rsidRDefault="003938E1" w:rsidP="003938E1">
      <w:pPr>
        <w:tabs>
          <w:tab w:val="left" w:pos="0"/>
        </w:tabs>
        <w:spacing w:after="120" w:line="276" w:lineRule="auto"/>
        <w:jc w:val="both"/>
        <w:rPr>
          <w:rFonts w:ascii="Arial" w:hAnsi="Arial" w:cs="Arial"/>
          <w:sz w:val="22"/>
          <w:szCs w:val="22"/>
          <w:lang w:eastAsia="en-GB"/>
        </w:rPr>
      </w:pPr>
      <w:r>
        <w:rPr>
          <w:rFonts w:ascii="Arial" w:hAnsi="Arial" w:cs="Arial"/>
          <w:sz w:val="22"/>
          <w:szCs w:val="22"/>
          <w:lang w:eastAsia="en-GB"/>
        </w:rPr>
        <w:t>Planning Applications and updates noted.</w:t>
      </w:r>
    </w:p>
    <w:p w14:paraId="587CF006" w14:textId="54A17693" w:rsidR="008B2E58" w:rsidRDefault="006F24D2" w:rsidP="008B2E58">
      <w:pPr>
        <w:tabs>
          <w:tab w:val="left" w:pos="0"/>
        </w:tabs>
        <w:spacing w:after="120" w:line="276" w:lineRule="auto"/>
        <w:jc w:val="both"/>
        <w:rPr>
          <w:rFonts w:ascii="Arial" w:hAnsi="Arial" w:cs="Arial"/>
          <w:b/>
          <w:bCs/>
          <w:sz w:val="22"/>
          <w:szCs w:val="22"/>
        </w:rPr>
      </w:pPr>
      <w:r>
        <w:rPr>
          <w:rFonts w:ascii="Arial" w:hAnsi="Arial" w:cs="Arial"/>
          <w:b/>
          <w:bCs/>
          <w:sz w:val="22"/>
          <w:szCs w:val="22"/>
        </w:rPr>
        <w:t>58</w:t>
      </w:r>
      <w:r w:rsidR="008B2E58" w:rsidRPr="00A449A6">
        <w:rPr>
          <w:rFonts w:ascii="Arial" w:hAnsi="Arial" w:cs="Arial"/>
          <w:b/>
          <w:bCs/>
          <w:sz w:val="22"/>
          <w:szCs w:val="22"/>
        </w:rPr>
        <w:t>/2</w:t>
      </w:r>
      <w:r w:rsidR="005E2319">
        <w:rPr>
          <w:rFonts w:ascii="Arial" w:hAnsi="Arial" w:cs="Arial"/>
          <w:b/>
          <w:bCs/>
          <w:sz w:val="22"/>
          <w:szCs w:val="22"/>
        </w:rPr>
        <w:t>5</w:t>
      </w:r>
      <w:r w:rsidR="008B2E58" w:rsidRPr="00A449A6">
        <w:rPr>
          <w:rFonts w:ascii="Arial" w:hAnsi="Arial" w:cs="Arial"/>
          <w:b/>
          <w:bCs/>
          <w:sz w:val="22"/>
          <w:szCs w:val="22"/>
        </w:rPr>
        <w:tab/>
        <w:t>To receive</w:t>
      </w:r>
      <w:r w:rsidR="008B2E58" w:rsidRPr="0080644A">
        <w:rPr>
          <w:rFonts w:ascii="Arial" w:hAnsi="Arial" w:cs="Arial"/>
          <w:b/>
          <w:bCs/>
          <w:sz w:val="22"/>
          <w:szCs w:val="22"/>
        </w:rPr>
        <w:t xml:space="preserve"> a financial </w:t>
      </w:r>
      <w:r w:rsidR="008B2E58">
        <w:rPr>
          <w:rFonts w:ascii="Arial" w:hAnsi="Arial" w:cs="Arial"/>
          <w:b/>
          <w:bCs/>
          <w:sz w:val="22"/>
          <w:szCs w:val="22"/>
        </w:rPr>
        <w:t>update including;</w:t>
      </w:r>
    </w:p>
    <w:p w14:paraId="4984B1E6" w14:textId="0BE38F83" w:rsidR="008B2E58" w:rsidRPr="00130E30" w:rsidRDefault="008B2E58" w:rsidP="008B2E58">
      <w:pPr>
        <w:pStyle w:val="ListParagraph"/>
        <w:numPr>
          <w:ilvl w:val="0"/>
          <w:numId w:val="17"/>
        </w:numPr>
        <w:tabs>
          <w:tab w:val="left" w:pos="0"/>
        </w:tabs>
        <w:spacing w:after="120" w:line="276" w:lineRule="auto"/>
        <w:jc w:val="both"/>
        <w:rPr>
          <w:rFonts w:ascii="Arial" w:hAnsi="Arial" w:cs="Arial"/>
          <w:b/>
          <w:bCs/>
          <w:sz w:val="22"/>
          <w:szCs w:val="22"/>
        </w:rPr>
      </w:pPr>
      <w:r>
        <w:rPr>
          <w:rFonts w:ascii="Arial" w:hAnsi="Arial" w:cs="Arial"/>
          <w:b/>
          <w:bCs/>
          <w:sz w:val="22"/>
          <w:szCs w:val="22"/>
        </w:rPr>
        <w:t>T</w:t>
      </w:r>
      <w:r w:rsidRPr="00130E30">
        <w:rPr>
          <w:rFonts w:ascii="Arial" w:hAnsi="Arial" w:cs="Arial"/>
          <w:b/>
          <w:bCs/>
          <w:sz w:val="22"/>
          <w:szCs w:val="22"/>
        </w:rPr>
        <w:t xml:space="preserve">o </w:t>
      </w:r>
      <w:r>
        <w:rPr>
          <w:rFonts w:ascii="Arial" w:hAnsi="Arial" w:cs="Arial"/>
          <w:b/>
          <w:bCs/>
          <w:sz w:val="22"/>
          <w:szCs w:val="22"/>
        </w:rPr>
        <w:t xml:space="preserve">receive a report to </w:t>
      </w:r>
      <w:r w:rsidR="0071684E">
        <w:rPr>
          <w:rFonts w:ascii="Arial" w:hAnsi="Arial" w:cs="Arial"/>
          <w:b/>
          <w:bCs/>
          <w:sz w:val="22"/>
          <w:szCs w:val="22"/>
        </w:rPr>
        <w:t>3</w:t>
      </w:r>
      <w:r w:rsidR="006F24D2">
        <w:rPr>
          <w:rFonts w:ascii="Arial" w:hAnsi="Arial" w:cs="Arial"/>
          <w:b/>
          <w:bCs/>
          <w:sz w:val="22"/>
          <w:szCs w:val="22"/>
        </w:rPr>
        <w:t>0</w:t>
      </w:r>
      <w:r w:rsidR="006F24D2" w:rsidRPr="006F24D2">
        <w:rPr>
          <w:rFonts w:ascii="Arial" w:hAnsi="Arial" w:cs="Arial"/>
          <w:b/>
          <w:bCs/>
          <w:sz w:val="22"/>
          <w:szCs w:val="22"/>
          <w:vertAlign w:val="superscript"/>
        </w:rPr>
        <w:t>th</w:t>
      </w:r>
      <w:r w:rsidR="006F24D2">
        <w:rPr>
          <w:rFonts w:ascii="Arial" w:hAnsi="Arial" w:cs="Arial"/>
          <w:b/>
          <w:bCs/>
          <w:sz w:val="22"/>
          <w:szCs w:val="22"/>
        </w:rPr>
        <w:t xml:space="preserve"> September</w:t>
      </w:r>
      <w:r w:rsidR="003A70E4">
        <w:rPr>
          <w:rFonts w:ascii="Arial" w:hAnsi="Arial" w:cs="Arial"/>
          <w:b/>
          <w:bCs/>
          <w:sz w:val="22"/>
          <w:szCs w:val="22"/>
        </w:rPr>
        <w:t xml:space="preserve"> </w:t>
      </w:r>
      <w:r>
        <w:rPr>
          <w:rFonts w:ascii="Arial" w:hAnsi="Arial" w:cs="Arial"/>
          <w:b/>
          <w:bCs/>
          <w:sz w:val="22"/>
          <w:szCs w:val="22"/>
        </w:rPr>
        <w:t>202</w:t>
      </w:r>
      <w:r w:rsidR="0071684E">
        <w:rPr>
          <w:rFonts w:ascii="Arial" w:hAnsi="Arial" w:cs="Arial"/>
          <w:b/>
          <w:bCs/>
          <w:sz w:val="22"/>
          <w:szCs w:val="22"/>
        </w:rPr>
        <w:t>5</w:t>
      </w:r>
      <w:r>
        <w:rPr>
          <w:rFonts w:ascii="Arial" w:hAnsi="Arial" w:cs="Arial"/>
          <w:b/>
          <w:bCs/>
          <w:sz w:val="22"/>
          <w:szCs w:val="22"/>
        </w:rPr>
        <w:t>,</w:t>
      </w:r>
      <w:r w:rsidRPr="00130E30">
        <w:rPr>
          <w:rFonts w:ascii="Arial" w:hAnsi="Arial" w:cs="Arial"/>
          <w:b/>
          <w:bCs/>
          <w:sz w:val="22"/>
          <w:szCs w:val="22"/>
        </w:rPr>
        <w:t xml:space="preserve"> including Bank Reconciliation</w:t>
      </w:r>
      <w:r>
        <w:rPr>
          <w:rFonts w:ascii="Arial" w:hAnsi="Arial" w:cs="Arial"/>
          <w:b/>
          <w:bCs/>
          <w:sz w:val="22"/>
          <w:szCs w:val="22"/>
        </w:rPr>
        <w:t>,</w:t>
      </w:r>
      <w:r w:rsidRPr="00130E30">
        <w:rPr>
          <w:rFonts w:ascii="Arial" w:hAnsi="Arial" w:cs="Arial"/>
          <w:b/>
          <w:bCs/>
          <w:sz w:val="22"/>
          <w:szCs w:val="22"/>
        </w:rPr>
        <w:t xml:space="preserve"> Payments for </w:t>
      </w:r>
      <w:proofErr w:type="spellStart"/>
      <w:r w:rsidRPr="00130E30">
        <w:rPr>
          <w:rFonts w:ascii="Arial" w:hAnsi="Arial" w:cs="Arial"/>
          <w:b/>
          <w:bCs/>
          <w:sz w:val="22"/>
          <w:szCs w:val="22"/>
        </w:rPr>
        <w:t>Authorisation</w:t>
      </w:r>
      <w:proofErr w:type="spellEnd"/>
      <w:r>
        <w:rPr>
          <w:rFonts w:ascii="Arial" w:hAnsi="Arial" w:cs="Arial"/>
          <w:b/>
          <w:bCs/>
          <w:sz w:val="22"/>
          <w:szCs w:val="22"/>
        </w:rPr>
        <w:t xml:space="preserve"> &amp; Budget vs Actuals.</w:t>
      </w:r>
    </w:p>
    <w:p w14:paraId="02A99D20" w14:textId="77777777" w:rsidR="008B2E58" w:rsidRPr="00E9124E" w:rsidRDefault="008B2E58" w:rsidP="008B2E58">
      <w:pPr>
        <w:spacing w:after="120" w:line="276" w:lineRule="auto"/>
        <w:ind w:left="1440" w:hanging="1440"/>
        <w:jc w:val="both"/>
        <w:rPr>
          <w:rFonts w:ascii="Arial" w:hAnsi="Arial" w:cs="Arial"/>
          <w:sz w:val="22"/>
          <w:szCs w:val="22"/>
        </w:rPr>
      </w:pPr>
      <w:r w:rsidRPr="002B21FD">
        <w:rPr>
          <w:rFonts w:ascii="Arial" w:hAnsi="Arial" w:cs="Arial"/>
          <w:b/>
          <w:sz w:val="22"/>
          <w:szCs w:val="22"/>
          <w:u w:val="single"/>
          <w:lang w:val="en-GB"/>
        </w:rPr>
        <w:lastRenderedPageBreak/>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 xml:space="preserve">The following items were </w:t>
      </w:r>
      <w:proofErr w:type="spellStart"/>
      <w:r w:rsidRPr="00E9124E">
        <w:rPr>
          <w:rFonts w:ascii="Arial" w:hAnsi="Arial" w:cs="Arial"/>
          <w:b/>
          <w:bCs/>
          <w:sz w:val="22"/>
          <w:szCs w:val="22"/>
        </w:rPr>
        <w:t>authori</w:t>
      </w:r>
      <w:r>
        <w:rPr>
          <w:rFonts w:ascii="Arial" w:hAnsi="Arial" w:cs="Arial"/>
          <w:b/>
          <w:bCs/>
          <w:sz w:val="22"/>
          <w:szCs w:val="22"/>
        </w:rPr>
        <w:t>s</w:t>
      </w:r>
      <w:r w:rsidRPr="00E9124E">
        <w:rPr>
          <w:rFonts w:ascii="Arial" w:hAnsi="Arial" w:cs="Arial"/>
          <w:b/>
          <w:bCs/>
          <w:sz w:val="22"/>
          <w:szCs w:val="22"/>
        </w:rPr>
        <w:t>ed</w:t>
      </w:r>
      <w:proofErr w:type="spellEnd"/>
      <w:r w:rsidRPr="00E9124E">
        <w:rPr>
          <w:rFonts w:ascii="Arial" w:hAnsi="Arial" w:cs="Arial"/>
          <w:b/>
          <w:bCs/>
          <w:sz w:val="22"/>
          <w:szCs w:val="22"/>
        </w:rPr>
        <w:t xml:space="preserve"> for payment:</w:t>
      </w:r>
      <w:r>
        <w:rPr>
          <w:rFonts w:ascii="Arial" w:hAnsi="Arial" w:cs="Arial"/>
          <w:b/>
          <w:sz w:val="22"/>
          <w:szCs w:val="22"/>
          <w:lang w:val="en-GB"/>
        </w:rPr>
        <w:t xml:space="preserve"> </w:t>
      </w:r>
    </w:p>
    <w:tbl>
      <w:tblPr>
        <w:tblStyle w:val="TableGrid"/>
        <w:tblW w:w="0" w:type="auto"/>
        <w:tblLook w:val="04A0" w:firstRow="1" w:lastRow="0" w:firstColumn="1" w:lastColumn="0" w:noHBand="0" w:noVBand="1"/>
      </w:tblPr>
      <w:tblGrid>
        <w:gridCol w:w="1129"/>
        <w:gridCol w:w="1985"/>
        <w:gridCol w:w="3685"/>
        <w:gridCol w:w="1590"/>
      </w:tblGrid>
      <w:tr w:rsidR="00761AB7" w:rsidRPr="005A6CBB" w14:paraId="22080F5A" w14:textId="77777777" w:rsidTr="00C62C95">
        <w:tc>
          <w:tcPr>
            <w:tcW w:w="1129" w:type="dxa"/>
            <w:vAlign w:val="bottom"/>
          </w:tcPr>
          <w:p w14:paraId="3FFD7C90" w14:textId="5D6E901A"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19/08/25</w:t>
            </w:r>
          </w:p>
        </w:tc>
        <w:tc>
          <w:tcPr>
            <w:tcW w:w="1985" w:type="dxa"/>
            <w:vAlign w:val="bottom"/>
          </w:tcPr>
          <w:p w14:paraId="7AA07308" w14:textId="597DCB7E"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EDF</w:t>
            </w:r>
          </w:p>
        </w:tc>
        <w:tc>
          <w:tcPr>
            <w:tcW w:w="3685" w:type="dxa"/>
            <w:vAlign w:val="bottom"/>
          </w:tcPr>
          <w:p w14:paraId="7869FF20" w14:textId="56192CB4"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Electricity Village Hall</w:t>
            </w:r>
          </w:p>
        </w:tc>
        <w:tc>
          <w:tcPr>
            <w:tcW w:w="1590" w:type="dxa"/>
            <w:vAlign w:val="bottom"/>
          </w:tcPr>
          <w:p w14:paraId="156D6D55" w14:textId="66890BCF"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35.07 </w:t>
            </w:r>
          </w:p>
        </w:tc>
      </w:tr>
      <w:tr w:rsidR="00761AB7" w:rsidRPr="005A6CBB" w14:paraId="5C7A5AC4" w14:textId="77777777" w:rsidTr="00C62C95">
        <w:tc>
          <w:tcPr>
            <w:tcW w:w="1129" w:type="dxa"/>
            <w:vAlign w:val="bottom"/>
          </w:tcPr>
          <w:p w14:paraId="2A41AF63" w14:textId="42AEEF1B"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26/08/25</w:t>
            </w:r>
          </w:p>
        </w:tc>
        <w:tc>
          <w:tcPr>
            <w:tcW w:w="1985" w:type="dxa"/>
            <w:vAlign w:val="bottom"/>
          </w:tcPr>
          <w:p w14:paraId="34F22B94" w14:textId="4302A1C6"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ICO</w:t>
            </w:r>
          </w:p>
        </w:tc>
        <w:tc>
          <w:tcPr>
            <w:tcW w:w="3685" w:type="dxa"/>
            <w:vAlign w:val="bottom"/>
          </w:tcPr>
          <w:p w14:paraId="497E9299" w14:textId="636BD94D"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Data Protection Fee</w:t>
            </w:r>
          </w:p>
        </w:tc>
        <w:tc>
          <w:tcPr>
            <w:tcW w:w="1590" w:type="dxa"/>
            <w:vAlign w:val="bottom"/>
          </w:tcPr>
          <w:p w14:paraId="17CADC83" w14:textId="27FE10D7"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47.00 </w:t>
            </w:r>
          </w:p>
        </w:tc>
      </w:tr>
      <w:tr w:rsidR="00761AB7" w:rsidRPr="005A6CBB" w14:paraId="4DE452CD" w14:textId="77777777" w:rsidTr="00C62C95">
        <w:tc>
          <w:tcPr>
            <w:tcW w:w="1129" w:type="dxa"/>
            <w:vAlign w:val="bottom"/>
          </w:tcPr>
          <w:p w14:paraId="5CF8EE7D" w14:textId="74DDE188"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29/08/25</w:t>
            </w:r>
          </w:p>
        </w:tc>
        <w:tc>
          <w:tcPr>
            <w:tcW w:w="1985" w:type="dxa"/>
            <w:vAlign w:val="bottom"/>
          </w:tcPr>
          <w:p w14:paraId="54E210B8" w14:textId="583FB7F9"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Scottish Water</w:t>
            </w:r>
          </w:p>
        </w:tc>
        <w:tc>
          <w:tcPr>
            <w:tcW w:w="3685" w:type="dxa"/>
            <w:vAlign w:val="bottom"/>
          </w:tcPr>
          <w:p w14:paraId="7FA83E7A" w14:textId="0F8F7E8F"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Water Village Hall</w:t>
            </w:r>
          </w:p>
        </w:tc>
        <w:tc>
          <w:tcPr>
            <w:tcW w:w="1590" w:type="dxa"/>
            <w:vAlign w:val="bottom"/>
          </w:tcPr>
          <w:p w14:paraId="7471D424" w14:textId="340A3063"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56.61 </w:t>
            </w:r>
          </w:p>
        </w:tc>
      </w:tr>
      <w:tr w:rsidR="00761AB7" w:rsidRPr="005A6CBB" w14:paraId="3CDCBC19" w14:textId="77777777" w:rsidTr="00C62C95">
        <w:tc>
          <w:tcPr>
            <w:tcW w:w="1129" w:type="dxa"/>
            <w:vAlign w:val="bottom"/>
          </w:tcPr>
          <w:p w14:paraId="4B4967B3" w14:textId="4DE28CEF"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01/09/25</w:t>
            </w:r>
          </w:p>
        </w:tc>
        <w:tc>
          <w:tcPr>
            <w:tcW w:w="1985" w:type="dxa"/>
            <w:vAlign w:val="bottom"/>
          </w:tcPr>
          <w:p w14:paraId="5A1C2713" w14:textId="10EA3DD4"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Whitaker, S</w:t>
            </w:r>
          </w:p>
        </w:tc>
        <w:tc>
          <w:tcPr>
            <w:tcW w:w="3685" w:type="dxa"/>
            <w:vAlign w:val="bottom"/>
          </w:tcPr>
          <w:p w14:paraId="0513F712" w14:textId="40BDFDDB"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Clerk Salary August</w:t>
            </w:r>
          </w:p>
        </w:tc>
        <w:tc>
          <w:tcPr>
            <w:tcW w:w="1590" w:type="dxa"/>
            <w:vAlign w:val="bottom"/>
          </w:tcPr>
          <w:p w14:paraId="69FA27FB" w14:textId="1BA2BA68"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254.47 </w:t>
            </w:r>
          </w:p>
        </w:tc>
      </w:tr>
      <w:tr w:rsidR="00761AB7" w:rsidRPr="005A6CBB" w14:paraId="3BFA99C3" w14:textId="77777777" w:rsidTr="00C62C95">
        <w:tc>
          <w:tcPr>
            <w:tcW w:w="1129" w:type="dxa"/>
            <w:vAlign w:val="bottom"/>
          </w:tcPr>
          <w:p w14:paraId="7B28E4D8" w14:textId="51B90607"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03/09/25</w:t>
            </w:r>
          </w:p>
        </w:tc>
        <w:tc>
          <w:tcPr>
            <w:tcW w:w="1985" w:type="dxa"/>
            <w:vAlign w:val="bottom"/>
          </w:tcPr>
          <w:p w14:paraId="6AE02389" w14:textId="3B959592"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HMRC</w:t>
            </w:r>
          </w:p>
        </w:tc>
        <w:tc>
          <w:tcPr>
            <w:tcW w:w="3685" w:type="dxa"/>
            <w:vAlign w:val="bottom"/>
          </w:tcPr>
          <w:p w14:paraId="33C01C5B" w14:textId="4326C633"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Clerks Tax August</w:t>
            </w:r>
          </w:p>
        </w:tc>
        <w:tc>
          <w:tcPr>
            <w:tcW w:w="1590" w:type="dxa"/>
            <w:vAlign w:val="bottom"/>
          </w:tcPr>
          <w:p w14:paraId="6C0CA3F3" w14:textId="11785176"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63.60 </w:t>
            </w:r>
          </w:p>
        </w:tc>
      </w:tr>
      <w:tr w:rsidR="00761AB7" w:rsidRPr="005A6CBB" w14:paraId="4E71BC62" w14:textId="77777777" w:rsidTr="00C62C95">
        <w:tc>
          <w:tcPr>
            <w:tcW w:w="1129" w:type="dxa"/>
            <w:vAlign w:val="bottom"/>
          </w:tcPr>
          <w:p w14:paraId="17E9AAAE" w14:textId="7E1DB7F6"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12/09/25</w:t>
            </w:r>
          </w:p>
        </w:tc>
        <w:tc>
          <w:tcPr>
            <w:tcW w:w="1985" w:type="dxa"/>
            <w:vAlign w:val="bottom"/>
          </w:tcPr>
          <w:p w14:paraId="7A458AB5" w14:textId="62A89D56"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RMBC</w:t>
            </w:r>
          </w:p>
        </w:tc>
        <w:tc>
          <w:tcPr>
            <w:tcW w:w="3685" w:type="dxa"/>
            <w:vAlign w:val="bottom"/>
          </w:tcPr>
          <w:p w14:paraId="58E7361E" w14:textId="706D463A"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Play Area Inspections</w:t>
            </w:r>
          </w:p>
        </w:tc>
        <w:tc>
          <w:tcPr>
            <w:tcW w:w="1590" w:type="dxa"/>
            <w:vAlign w:val="bottom"/>
          </w:tcPr>
          <w:p w14:paraId="3913FA2F" w14:textId="54686CD1"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483.24 </w:t>
            </w:r>
          </w:p>
        </w:tc>
      </w:tr>
      <w:tr w:rsidR="00761AB7" w:rsidRPr="005A6CBB" w14:paraId="3DB80B97" w14:textId="77777777" w:rsidTr="00C62C95">
        <w:tc>
          <w:tcPr>
            <w:tcW w:w="1129" w:type="dxa"/>
            <w:vAlign w:val="bottom"/>
          </w:tcPr>
          <w:p w14:paraId="7C54D73C" w14:textId="5AC1056E"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16/09/25</w:t>
            </w:r>
          </w:p>
        </w:tc>
        <w:tc>
          <w:tcPr>
            <w:tcW w:w="1985" w:type="dxa"/>
            <w:vAlign w:val="bottom"/>
          </w:tcPr>
          <w:p w14:paraId="5DD21E9E" w14:textId="4D3F11AD"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EDF</w:t>
            </w:r>
          </w:p>
        </w:tc>
        <w:tc>
          <w:tcPr>
            <w:tcW w:w="3685" w:type="dxa"/>
            <w:vAlign w:val="bottom"/>
          </w:tcPr>
          <w:p w14:paraId="60ED7D1F" w14:textId="7C086816"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Electricity Village Hall</w:t>
            </w:r>
          </w:p>
        </w:tc>
        <w:tc>
          <w:tcPr>
            <w:tcW w:w="1590" w:type="dxa"/>
            <w:vAlign w:val="bottom"/>
          </w:tcPr>
          <w:p w14:paraId="11E5F36B" w14:textId="0817519B"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32.54 </w:t>
            </w:r>
          </w:p>
        </w:tc>
      </w:tr>
      <w:tr w:rsidR="00761AB7" w:rsidRPr="005A6CBB" w14:paraId="1E9B2A1C" w14:textId="77777777" w:rsidTr="00266619">
        <w:tc>
          <w:tcPr>
            <w:tcW w:w="1129" w:type="dxa"/>
            <w:vAlign w:val="bottom"/>
          </w:tcPr>
          <w:p w14:paraId="58A170C7" w14:textId="223ECFBF"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26/09/25</w:t>
            </w:r>
          </w:p>
        </w:tc>
        <w:tc>
          <w:tcPr>
            <w:tcW w:w="1985" w:type="dxa"/>
            <w:vAlign w:val="bottom"/>
          </w:tcPr>
          <w:p w14:paraId="447062BA" w14:textId="4EBF7E1C"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WEL Medical</w:t>
            </w:r>
          </w:p>
        </w:tc>
        <w:tc>
          <w:tcPr>
            <w:tcW w:w="3685" w:type="dxa"/>
            <w:vAlign w:val="bottom"/>
          </w:tcPr>
          <w:p w14:paraId="26884AA5" w14:textId="4C39C5ED"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Defib Pad</w:t>
            </w:r>
          </w:p>
        </w:tc>
        <w:tc>
          <w:tcPr>
            <w:tcW w:w="1590" w:type="dxa"/>
            <w:vAlign w:val="bottom"/>
          </w:tcPr>
          <w:p w14:paraId="55A463F2" w14:textId="227D3FEC" w:rsidR="00761AB7" w:rsidRPr="00761AB7" w:rsidRDefault="00761AB7" w:rsidP="00761AB7">
            <w:pPr>
              <w:spacing w:line="276" w:lineRule="auto"/>
              <w:jc w:val="both"/>
              <w:rPr>
                <w:rFonts w:ascii="Arial" w:hAnsi="Arial" w:cs="Arial"/>
                <w:sz w:val="18"/>
                <w:szCs w:val="18"/>
              </w:rPr>
            </w:pPr>
            <w:r w:rsidRPr="00761AB7">
              <w:rPr>
                <w:rFonts w:ascii="Arial" w:hAnsi="Arial" w:cs="Arial"/>
                <w:sz w:val="18"/>
                <w:szCs w:val="18"/>
              </w:rPr>
              <w:t xml:space="preserve"> £           83.52 </w:t>
            </w:r>
          </w:p>
        </w:tc>
      </w:tr>
    </w:tbl>
    <w:p w14:paraId="4433CB30" w14:textId="599C8111" w:rsidR="008B2E58" w:rsidRPr="00B203DE" w:rsidRDefault="008B2E58" w:rsidP="008B2E58">
      <w:pPr>
        <w:spacing w:before="120" w:after="120" w:line="276" w:lineRule="auto"/>
        <w:jc w:val="both"/>
        <w:rPr>
          <w:rFonts w:ascii="Arial" w:hAnsi="Arial" w:cs="Arial"/>
          <w:b/>
          <w:sz w:val="22"/>
          <w:szCs w:val="22"/>
          <w:lang w:val="en-GB"/>
        </w:rPr>
      </w:pPr>
      <w:r>
        <w:rPr>
          <w:rFonts w:ascii="Arial" w:hAnsi="Arial" w:cs="Arial"/>
          <w:b/>
          <w:sz w:val="22"/>
          <w:szCs w:val="22"/>
          <w:lang w:val="en-GB"/>
        </w:rPr>
        <w:t>Balance – Current £</w:t>
      </w:r>
      <w:r w:rsidR="00761AB7">
        <w:rPr>
          <w:rFonts w:ascii="Arial" w:hAnsi="Arial" w:cs="Arial"/>
          <w:b/>
          <w:sz w:val="22"/>
          <w:szCs w:val="22"/>
          <w:lang w:val="en-GB"/>
        </w:rPr>
        <w:t>13,377.82</w:t>
      </w:r>
      <w:r>
        <w:rPr>
          <w:rFonts w:ascii="Arial" w:hAnsi="Arial" w:cs="Arial"/>
          <w:b/>
          <w:sz w:val="22"/>
          <w:szCs w:val="22"/>
          <w:lang w:val="en-GB"/>
        </w:rPr>
        <w:tab/>
        <w:t>Reserve - £</w:t>
      </w:r>
      <w:r w:rsidR="00B5380E">
        <w:rPr>
          <w:rFonts w:ascii="Arial" w:hAnsi="Arial" w:cs="Arial"/>
          <w:b/>
          <w:sz w:val="22"/>
          <w:szCs w:val="22"/>
          <w:lang w:val="en-GB"/>
        </w:rPr>
        <w:t>4,</w:t>
      </w:r>
      <w:r w:rsidR="003A70E4">
        <w:rPr>
          <w:rFonts w:ascii="Arial" w:hAnsi="Arial" w:cs="Arial"/>
          <w:b/>
          <w:sz w:val="22"/>
          <w:szCs w:val="22"/>
          <w:lang w:val="en-GB"/>
        </w:rPr>
        <w:t>7</w:t>
      </w:r>
      <w:r w:rsidR="00B5380E">
        <w:rPr>
          <w:rFonts w:ascii="Arial" w:hAnsi="Arial" w:cs="Arial"/>
          <w:b/>
          <w:sz w:val="22"/>
          <w:szCs w:val="22"/>
          <w:lang w:val="en-GB"/>
        </w:rPr>
        <w:t>70.48</w:t>
      </w:r>
      <w:r>
        <w:rPr>
          <w:rFonts w:ascii="Arial" w:hAnsi="Arial" w:cs="Arial"/>
          <w:b/>
          <w:sz w:val="22"/>
          <w:szCs w:val="22"/>
          <w:lang w:val="en-GB"/>
        </w:rPr>
        <w:tab/>
      </w:r>
    </w:p>
    <w:p w14:paraId="1206D332" w14:textId="295D30D5" w:rsidR="008B2E58" w:rsidRDefault="006F24D2" w:rsidP="008B2E58">
      <w:pPr>
        <w:pStyle w:val="ListParagraph"/>
        <w:numPr>
          <w:ilvl w:val="0"/>
          <w:numId w:val="17"/>
        </w:numPr>
        <w:spacing w:after="200" w:line="276" w:lineRule="auto"/>
        <w:rPr>
          <w:rFonts w:ascii="Arial" w:hAnsi="Arial" w:cs="Arial"/>
          <w:sz w:val="22"/>
          <w:szCs w:val="22"/>
          <w:lang w:eastAsia="en-GB"/>
        </w:rPr>
      </w:pPr>
      <w:r>
        <w:rPr>
          <w:rFonts w:ascii="Arial" w:hAnsi="Arial" w:cs="Arial"/>
          <w:b/>
          <w:sz w:val="22"/>
          <w:szCs w:val="22"/>
          <w:lang w:val="en-GB"/>
        </w:rPr>
        <w:t>Approve Microsoft 365 subscription Fee</w:t>
      </w:r>
      <w:r w:rsidR="003A70E4">
        <w:rPr>
          <w:rFonts w:ascii="Arial" w:hAnsi="Arial" w:cs="Arial"/>
          <w:b/>
          <w:sz w:val="22"/>
          <w:szCs w:val="22"/>
          <w:lang w:val="en-GB"/>
        </w:rPr>
        <w:t>.</w:t>
      </w:r>
      <w:r w:rsidR="00B5380E">
        <w:rPr>
          <w:rFonts w:ascii="Arial" w:hAnsi="Arial" w:cs="Arial"/>
          <w:b/>
          <w:sz w:val="22"/>
          <w:szCs w:val="22"/>
          <w:lang w:val="en-GB"/>
        </w:rPr>
        <w:t xml:space="preserve"> </w:t>
      </w:r>
      <w:r>
        <w:rPr>
          <w:rFonts w:ascii="Arial" w:hAnsi="Arial" w:cs="Arial"/>
          <w:bCs/>
          <w:sz w:val="22"/>
          <w:szCs w:val="22"/>
          <w:lang w:val="en-GB"/>
        </w:rPr>
        <w:t xml:space="preserve">Moved from Personal account to Business account £85.20+VAT pa. </w:t>
      </w:r>
      <w:r w:rsidR="00B535CE" w:rsidRPr="00B535CE">
        <w:rPr>
          <w:rFonts w:ascii="Arial" w:hAnsi="Arial" w:cs="Arial"/>
          <w:b/>
          <w:sz w:val="22"/>
          <w:szCs w:val="22"/>
          <w:u w:val="single"/>
          <w:lang w:val="en-GB"/>
        </w:rPr>
        <w:t>Resolved</w:t>
      </w:r>
      <w:r w:rsidR="00B535CE">
        <w:rPr>
          <w:rFonts w:ascii="Arial" w:hAnsi="Arial" w:cs="Arial"/>
          <w:b/>
          <w:sz w:val="22"/>
          <w:szCs w:val="22"/>
          <w:lang w:val="en-GB"/>
        </w:rPr>
        <w:t xml:space="preserve"> </w:t>
      </w:r>
      <w:r>
        <w:rPr>
          <w:rFonts w:ascii="Arial" w:hAnsi="Arial" w:cs="Arial"/>
          <w:bCs/>
          <w:sz w:val="22"/>
          <w:szCs w:val="22"/>
          <w:lang w:val="en-GB"/>
        </w:rPr>
        <w:t>–</w:t>
      </w:r>
      <w:r w:rsidR="00B535CE" w:rsidRPr="00B535CE">
        <w:rPr>
          <w:rFonts w:ascii="Arial" w:hAnsi="Arial" w:cs="Arial"/>
          <w:bCs/>
          <w:sz w:val="22"/>
          <w:szCs w:val="22"/>
          <w:lang w:val="en-GB"/>
        </w:rPr>
        <w:t xml:space="preserve"> </w:t>
      </w:r>
      <w:r w:rsidR="003A70E4" w:rsidRPr="003A70E4">
        <w:rPr>
          <w:rFonts w:ascii="Arial" w:hAnsi="Arial" w:cs="Arial"/>
          <w:b/>
          <w:sz w:val="22"/>
          <w:szCs w:val="22"/>
          <w:lang w:val="en-GB"/>
        </w:rPr>
        <w:t>Agreed</w:t>
      </w:r>
      <w:r>
        <w:rPr>
          <w:rFonts w:ascii="Arial" w:hAnsi="Arial" w:cs="Arial"/>
          <w:b/>
          <w:sz w:val="22"/>
          <w:szCs w:val="22"/>
          <w:lang w:val="en-GB"/>
        </w:rPr>
        <w:t xml:space="preserve">.  Clerk </w:t>
      </w:r>
      <w:r w:rsidR="009A22F9">
        <w:rPr>
          <w:rFonts w:ascii="Arial" w:hAnsi="Arial" w:cs="Arial"/>
          <w:b/>
          <w:sz w:val="22"/>
          <w:szCs w:val="22"/>
          <w:lang w:val="en-GB"/>
        </w:rPr>
        <w:t>to purchase Antivirus. Clerk to review shared folders.</w:t>
      </w:r>
    </w:p>
    <w:p w14:paraId="1354EF1E" w14:textId="0813BF41" w:rsidR="008B2E58" w:rsidRPr="008A44B0" w:rsidRDefault="006F24D2" w:rsidP="008B2E58">
      <w:pPr>
        <w:pStyle w:val="ListParagraph"/>
        <w:numPr>
          <w:ilvl w:val="0"/>
          <w:numId w:val="17"/>
        </w:numPr>
        <w:spacing w:after="200" w:line="276" w:lineRule="auto"/>
        <w:rPr>
          <w:rFonts w:ascii="Arial" w:hAnsi="Arial" w:cs="Arial"/>
          <w:sz w:val="22"/>
          <w:szCs w:val="22"/>
          <w:lang w:eastAsia="en-GB"/>
        </w:rPr>
      </w:pPr>
      <w:r>
        <w:rPr>
          <w:rFonts w:ascii="Arial" w:hAnsi="Arial" w:cs="Arial"/>
          <w:b/>
          <w:bCs/>
          <w:sz w:val="22"/>
          <w:szCs w:val="22"/>
        </w:rPr>
        <w:t xml:space="preserve">First discussion of budget review. </w:t>
      </w:r>
      <w:r w:rsidR="003A70E4">
        <w:rPr>
          <w:rFonts w:ascii="Arial" w:hAnsi="Arial" w:cs="Arial"/>
          <w:b/>
          <w:bCs/>
          <w:sz w:val="22"/>
          <w:szCs w:val="22"/>
        </w:rPr>
        <w:t xml:space="preserve"> </w:t>
      </w:r>
      <w:r w:rsidR="003A70E4" w:rsidRPr="00A449A6">
        <w:rPr>
          <w:rFonts w:ascii="Arial" w:hAnsi="Arial" w:cs="Arial"/>
          <w:b/>
          <w:bCs/>
          <w:sz w:val="22"/>
          <w:szCs w:val="22"/>
          <w:u w:val="single"/>
        </w:rPr>
        <w:t xml:space="preserve">Resolved </w:t>
      </w:r>
      <w:r w:rsidR="003A70E4">
        <w:rPr>
          <w:rFonts w:ascii="Arial" w:hAnsi="Arial" w:cs="Arial"/>
          <w:b/>
          <w:bCs/>
          <w:sz w:val="22"/>
          <w:szCs w:val="22"/>
          <w:u w:val="single"/>
        </w:rPr>
        <w:t>–</w:t>
      </w:r>
      <w:r w:rsidR="003A70E4" w:rsidRPr="00A449A6">
        <w:rPr>
          <w:rFonts w:ascii="Arial" w:hAnsi="Arial" w:cs="Arial"/>
          <w:b/>
          <w:bCs/>
          <w:sz w:val="22"/>
          <w:szCs w:val="22"/>
          <w:u w:val="single"/>
        </w:rPr>
        <w:t xml:space="preserve"> </w:t>
      </w:r>
      <w:r w:rsidR="009A22F9">
        <w:rPr>
          <w:rFonts w:ascii="Arial" w:hAnsi="Arial" w:cs="Arial"/>
          <w:b/>
          <w:bCs/>
          <w:sz w:val="22"/>
          <w:szCs w:val="22"/>
        </w:rPr>
        <w:t>Clerk to review at 4% increase.</w:t>
      </w:r>
    </w:p>
    <w:p w14:paraId="2FED7B63" w14:textId="1F01A742" w:rsidR="003A70E4" w:rsidRDefault="009A22F9" w:rsidP="003A70E4">
      <w:pPr>
        <w:pStyle w:val="ListParagraph"/>
        <w:numPr>
          <w:ilvl w:val="0"/>
          <w:numId w:val="17"/>
        </w:numPr>
        <w:spacing w:after="200" w:line="276" w:lineRule="auto"/>
        <w:rPr>
          <w:rFonts w:ascii="Arial" w:hAnsi="Arial" w:cs="Arial"/>
          <w:b/>
          <w:bCs/>
          <w:sz w:val="22"/>
          <w:szCs w:val="22"/>
        </w:rPr>
      </w:pPr>
      <w:r>
        <w:rPr>
          <w:rFonts w:ascii="Arial" w:hAnsi="Arial" w:cs="Arial"/>
          <w:b/>
          <w:bCs/>
          <w:sz w:val="22"/>
          <w:szCs w:val="22"/>
        </w:rPr>
        <w:t>Internal audit letter of engagement</w:t>
      </w:r>
      <w:r w:rsidR="003A70E4">
        <w:rPr>
          <w:rFonts w:ascii="Arial" w:hAnsi="Arial" w:cs="Arial"/>
          <w:b/>
          <w:bCs/>
          <w:sz w:val="22"/>
          <w:szCs w:val="22"/>
        </w:rPr>
        <w:t xml:space="preserve">. </w:t>
      </w:r>
      <w:r w:rsidR="003A70E4" w:rsidRPr="00A449A6">
        <w:rPr>
          <w:rFonts w:ascii="Arial" w:hAnsi="Arial" w:cs="Arial"/>
          <w:b/>
          <w:bCs/>
          <w:sz w:val="22"/>
          <w:szCs w:val="22"/>
          <w:u w:val="single"/>
        </w:rPr>
        <w:t xml:space="preserve">Resolved </w:t>
      </w:r>
      <w:r w:rsidR="003A70E4">
        <w:rPr>
          <w:rFonts w:ascii="Arial" w:hAnsi="Arial" w:cs="Arial"/>
          <w:b/>
          <w:bCs/>
          <w:sz w:val="22"/>
          <w:szCs w:val="22"/>
          <w:u w:val="single"/>
        </w:rPr>
        <w:t>–</w:t>
      </w:r>
      <w:r w:rsidR="003A70E4" w:rsidRPr="00A449A6">
        <w:rPr>
          <w:rFonts w:ascii="Arial" w:hAnsi="Arial" w:cs="Arial"/>
          <w:b/>
          <w:bCs/>
          <w:sz w:val="22"/>
          <w:szCs w:val="22"/>
          <w:u w:val="single"/>
        </w:rPr>
        <w:t xml:space="preserve"> </w:t>
      </w:r>
      <w:r w:rsidR="003A70E4">
        <w:rPr>
          <w:rFonts w:ascii="Arial" w:hAnsi="Arial" w:cs="Arial"/>
          <w:b/>
          <w:bCs/>
          <w:sz w:val="22"/>
          <w:szCs w:val="22"/>
        </w:rPr>
        <w:t>Agreed</w:t>
      </w:r>
      <w:r>
        <w:rPr>
          <w:rFonts w:ascii="Arial" w:hAnsi="Arial" w:cs="Arial"/>
          <w:b/>
          <w:bCs/>
          <w:sz w:val="22"/>
          <w:szCs w:val="22"/>
        </w:rPr>
        <w:t xml:space="preserve"> and signed</w:t>
      </w:r>
    </w:p>
    <w:p w14:paraId="545ECB8F" w14:textId="15BAAE78" w:rsidR="008B2E58" w:rsidRPr="003A70E4" w:rsidRDefault="009A22F9" w:rsidP="00AC39D8">
      <w:pPr>
        <w:spacing w:after="120" w:line="276" w:lineRule="auto"/>
        <w:rPr>
          <w:rFonts w:ascii="Arial" w:hAnsi="Arial" w:cs="Arial"/>
          <w:b/>
          <w:bCs/>
          <w:sz w:val="22"/>
          <w:szCs w:val="22"/>
        </w:rPr>
      </w:pPr>
      <w:r>
        <w:rPr>
          <w:rFonts w:ascii="Arial" w:hAnsi="Arial" w:cs="Arial"/>
          <w:b/>
          <w:bCs/>
          <w:sz w:val="22"/>
          <w:szCs w:val="22"/>
        </w:rPr>
        <w:t>59</w:t>
      </w:r>
      <w:r w:rsidR="008B2E58" w:rsidRPr="003A70E4">
        <w:rPr>
          <w:rFonts w:ascii="Arial" w:hAnsi="Arial" w:cs="Arial"/>
          <w:b/>
          <w:bCs/>
          <w:sz w:val="22"/>
          <w:szCs w:val="22"/>
        </w:rPr>
        <w:t>/2</w:t>
      </w:r>
      <w:r w:rsidR="00FF1A55" w:rsidRPr="003A70E4">
        <w:rPr>
          <w:rFonts w:ascii="Arial" w:hAnsi="Arial" w:cs="Arial"/>
          <w:b/>
          <w:bCs/>
          <w:sz w:val="22"/>
          <w:szCs w:val="22"/>
        </w:rPr>
        <w:t>5</w:t>
      </w:r>
      <w:r w:rsidR="008B2E58" w:rsidRPr="003A70E4">
        <w:rPr>
          <w:rFonts w:ascii="Arial" w:hAnsi="Arial" w:cs="Arial"/>
          <w:b/>
          <w:bCs/>
          <w:sz w:val="22"/>
          <w:szCs w:val="22"/>
        </w:rPr>
        <w:tab/>
        <w:t xml:space="preserve">To consider a review of policies, including: </w:t>
      </w:r>
    </w:p>
    <w:p w14:paraId="5543E986" w14:textId="77777777" w:rsidR="009A22F9" w:rsidRPr="009A22F9" w:rsidRDefault="009A22F9" w:rsidP="00E44875">
      <w:pPr>
        <w:pStyle w:val="ListParagraph"/>
        <w:numPr>
          <w:ilvl w:val="0"/>
          <w:numId w:val="18"/>
        </w:numPr>
        <w:rPr>
          <w:rFonts w:ascii="Arial" w:hAnsi="Arial" w:cs="Arial"/>
          <w:sz w:val="22"/>
          <w:szCs w:val="22"/>
        </w:rPr>
      </w:pPr>
      <w:r w:rsidRPr="009A22F9">
        <w:rPr>
          <w:rFonts w:ascii="Arial" w:hAnsi="Arial" w:cs="Arial"/>
          <w:sz w:val="22"/>
          <w:szCs w:val="22"/>
        </w:rPr>
        <w:t xml:space="preserve">IT Policy – </w:t>
      </w:r>
      <w:r w:rsidRPr="009A22F9">
        <w:rPr>
          <w:rFonts w:ascii="Arial" w:hAnsi="Arial" w:cs="Arial"/>
          <w:b/>
          <w:bCs/>
          <w:sz w:val="22"/>
          <w:szCs w:val="22"/>
          <w:u w:val="single"/>
        </w:rPr>
        <w:t>Resolved</w:t>
      </w:r>
      <w:r w:rsidRPr="009A22F9">
        <w:rPr>
          <w:rFonts w:ascii="Arial" w:hAnsi="Arial" w:cs="Arial"/>
          <w:b/>
          <w:bCs/>
          <w:sz w:val="22"/>
          <w:szCs w:val="22"/>
        </w:rPr>
        <w:t xml:space="preserve"> – Agreed </w:t>
      </w:r>
    </w:p>
    <w:p w14:paraId="5B40AEDD" w14:textId="1FB576AD" w:rsidR="00A00C2D" w:rsidRPr="009A22F9" w:rsidRDefault="009A22F9" w:rsidP="00E44875">
      <w:pPr>
        <w:pStyle w:val="ListParagraph"/>
        <w:numPr>
          <w:ilvl w:val="0"/>
          <w:numId w:val="18"/>
        </w:numPr>
        <w:rPr>
          <w:rFonts w:ascii="Arial" w:hAnsi="Arial" w:cs="Arial"/>
          <w:sz w:val="22"/>
          <w:szCs w:val="22"/>
        </w:rPr>
      </w:pPr>
      <w:r w:rsidRPr="009A22F9">
        <w:rPr>
          <w:rFonts w:ascii="Arial" w:hAnsi="Arial" w:cs="Arial"/>
          <w:sz w:val="22"/>
          <w:szCs w:val="22"/>
        </w:rPr>
        <w:t xml:space="preserve">Sexual Harassment Policy &amp; Procedure </w:t>
      </w:r>
      <w:r>
        <w:rPr>
          <w:rFonts w:ascii="Arial" w:hAnsi="Arial" w:cs="Arial"/>
          <w:sz w:val="22"/>
          <w:szCs w:val="22"/>
        </w:rPr>
        <w:t xml:space="preserve">- </w:t>
      </w:r>
      <w:r w:rsidRPr="009A22F9">
        <w:rPr>
          <w:rFonts w:ascii="Arial" w:hAnsi="Arial" w:cs="Arial"/>
          <w:b/>
          <w:bCs/>
          <w:sz w:val="22"/>
          <w:szCs w:val="22"/>
          <w:u w:val="single"/>
        </w:rPr>
        <w:t>Resolved</w:t>
      </w:r>
      <w:r w:rsidRPr="009A22F9">
        <w:rPr>
          <w:rFonts w:ascii="Arial" w:hAnsi="Arial" w:cs="Arial"/>
          <w:b/>
          <w:bCs/>
          <w:sz w:val="22"/>
          <w:szCs w:val="22"/>
        </w:rPr>
        <w:t xml:space="preserve"> – Agreed</w:t>
      </w:r>
    </w:p>
    <w:p w14:paraId="4931715E" w14:textId="233EDCB9" w:rsidR="008B2E58" w:rsidRPr="009A22F9" w:rsidRDefault="009A22F9" w:rsidP="008B2E58">
      <w:pPr>
        <w:pStyle w:val="ListParagraph"/>
        <w:numPr>
          <w:ilvl w:val="0"/>
          <w:numId w:val="18"/>
        </w:numPr>
        <w:spacing w:after="120"/>
        <w:rPr>
          <w:rFonts w:ascii="Arial" w:hAnsi="Arial" w:cs="Arial"/>
          <w:sz w:val="22"/>
          <w:szCs w:val="22"/>
        </w:rPr>
      </w:pPr>
      <w:r>
        <w:rPr>
          <w:rFonts w:ascii="Arial" w:hAnsi="Arial" w:cs="Arial"/>
          <w:sz w:val="22"/>
          <w:szCs w:val="22"/>
        </w:rPr>
        <w:t xml:space="preserve">Risk Assessment – Telephone Box - </w:t>
      </w:r>
      <w:r w:rsidRPr="009A22F9">
        <w:rPr>
          <w:rFonts w:ascii="Arial" w:hAnsi="Arial" w:cs="Arial"/>
          <w:b/>
          <w:bCs/>
          <w:sz w:val="22"/>
          <w:szCs w:val="22"/>
          <w:u w:val="single"/>
        </w:rPr>
        <w:t>Resolved</w:t>
      </w:r>
      <w:r w:rsidRPr="009A22F9">
        <w:rPr>
          <w:rFonts w:ascii="Arial" w:hAnsi="Arial" w:cs="Arial"/>
          <w:b/>
          <w:bCs/>
          <w:sz w:val="22"/>
          <w:szCs w:val="22"/>
        </w:rPr>
        <w:t xml:space="preserve"> – </w:t>
      </w:r>
      <w:r>
        <w:rPr>
          <w:rFonts w:ascii="Arial" w:hAnsi="Arial" w:cs="Arial"/>
          <w:b/>
          <w:bCs/>
          <w:sz w:val="22"/>
          <w:szCs w:val="22"/>
        </w:rPr>
        <w:t xml:space="preserve">Clerk to research </w:t>
      </w:r>
      <w:r w:rsidR="0060647E">
        <w:rPr>
          <w:rFonts w:ascii="Arial" w:hAnsi="Arial" w:cs="Arial"/>
          <w:b/>
          <w:bCs/>
          <w:sz w:val="22"/>
          <w:szCs w:val="22"/>
        </w:rPr>
        <w:t>whether any electrical checks are needed and add to Risk Ass.</w:t>
      </w:r>
    </w:p>
    <w:p w14:paraId="08D6FE6A" w14:textId="7C3172D1" w:rsidR="008B2E58" w:rsidRPr="004F240A" w:rsidRDefault="00E63527" w:rsidP="008B2E58">
      <w:pPr>
        <w:rPr>
          <w:rFonts w:ascii="Arial" w:hAnsi="Arial" w:cs="Arial"/>
          <w:sz w:val="22"/>
          <w:szCs w:val="22"/>
        </w:rPr>
      </w:pPr>
      <w:r>
        <w:rPr>
          <w:rFonts w:ascii="Arial" w:hAnsi="Arial" w:cs="Arial"/>
          <w:b/>
          <w:bCs/>
          <w:sz w:val="22"/>
          <w:szCs w:val="22"/>
        </w:rPr>
        <w:t>60</w:t>
      </w:r>
      <w:r w:rsidR="008B2E58" w:rsidRPr="004F240A">
        <w:rPr>
          <w:rFonts w:ascii="Arial" w:hAnsi="Arial" w:cs="Arial"/>
          <w:b/>
          <w:bCs/>
          <w:sz w:val="22"/>
          <w:szCs w:val="22"/>
        </w:rPr>
        <w:t>/2</w:t>
      </w:r>
      <w:r w:rsidR="00FF1A55">
        <w:rPr>
          <w:rFonts w:ascii="Arial" w:hAnsi="Arial" w:cs="Arial"/>
          <w:b/>
          <w:bCs/>
          <w:sz w:val="22"/>
          <w:szCs w:val="22"/>
        </w:rPr>
        <w:t>5</w:t>
      </w:r>
      <w:r w:rsidR="008B2E58" w:rsidRPr="004F240A">
        <w:rPr>
          <w:rFonts w:ascii="Arial" w:hAnsi="Arial" w:cs="Arial"/>
          <w:b/>
          <w:bCs/>
          <w:sz w:val="22"/>
          <w:szCs w:val="22"/>
        </w:rPr>
        <w:tab/>
        <w:t>To consider any general correspondence received, including:</w:t>
      </w:r>
    </w:p>
    <w:p w14:paraId="3AEAE520" w14:textId="7B019005" w:rsidR="008B2E58" w:rsidRPr="004F240A" w:rsidRDefault="008B2E58" w:rsidP="008B2E58">
      <w:pPr>
        <w:pStyle w:val="ListParagraph"/>
        <w:numPr>
          <w:ilvl w:val="0"/>
          <w:numId w:val="3"/>
        </w:numPr>
        <w:tabs>
          <w:tab w:val="left" w:pos="0"/>
        </w:tabs>
        <w:spacing w:after="120" w:line="276" w:lineRule="auto"/>
        <w:jc w:val="both"/>
        <w:rPr>
          <w:rFonts w:ascii="Arial" w:hAnsi="Arial" w:cs="Arial"/>
          <w:b/>
          <w:bCs/>
          <w:sz w:val="22"/>
          <w:szCs w:val="22"/>
          <w:u w:val="single"/>
        </w:rPr>
      </w:pPr>
      <w:r w:rsidRPr="004F240A">
        <w:rPr>
          <w:rFonts w:ascii="Arial" w:hAnsi="Arial" w:cs="Arial"/>
          <w:b/>
          <w:bCs/>
          <w:sz w:val="22"/>
          <w:szCs w:val="22"/>
        </w:rPr>
        <w:t xml:space="preserve">White Rose Update </w:t>
      </w:r>
      <w:r w:rsidRPr="004F240A">
        <w:rPr>
          <w:rFonts w:ascii="Arial" w:hAnsi="Arial" w:cs="Arial"/>
          <w:sz w:val="22"/>
          <w:szCs w:val="22"/>
        </w:rPr>
        <w:t>–</w:t>
      </w:r>
      <w:r w:rsidRPr="004F240A">
        <w:rPr>
          <w:rFonts w:ascii="Arial" w:hAnsi="Arial" w:cs="Arial"/>
          <w:b/>
          <w:bCs/>
          <w:sz w:val="22"/>
          <w:szCs w:val="22"/>
        </w:rPr>
        <w:t xml:space="preserve"> </w:t>
      </w:r>
      <w:r w:rsidR="00AB7D3A">
        <w:rPr>
          <w:rFonts w:ascii="Arial" w:hAnsi="Arial" w:cs="Arial"/>
          <w:sz w:val="22"/>
          <w:szCs w:val="22"/>
        </w:rPr>
        <w:t>No updates</w:t>
      </w:r>
      <w:r>
        <w:rPr>
          <w:rFonts w:ascii="Arial" w:hAnsi="Arial" w:cs="Arial"/>
          <w:sz w:val="22"/>
          <w:szCs w:val="22"/>
        </w:rPr>
        <w:t xml:space="preserve">. </w:t>
      </w:r>
    </w:p>
    <w:p w14:paraId="6064D470" w14:textId="60AD8770" w:rsidR="008B2E58" w:rsidRPr="004F240A" w:rsidRDefault="008B2E58" w:rsidP="008B2E58">
      <w:pPr>
        <w:pStyle w:val="ListParagraph"/>
        <w:numPr>
          <w:ilvl w:val="0"/>
          <w:numId w:val="3"/>
        </w:numPr>
        <w:tabs>
          <w:tab w:val="left" w:pos="0"/>
        </w:tabs>
        <w:spacing w:after="120" w:line="276" w:lineRule="auto"/>
        <w:jc w:val="both"/>
        <w:rPr>
          <w:rFonts w:ascii="Arial" w:hAnsi="Arial" w:cs="Arial"/>
          <w:sz w:val="22"/>
          <w:szCs w:val="22"/>
        </w:rPr>
      </w:pPr>
      <w:r w:rsidRPr="004F240A">
        <w:rPr>
          <w:rFonts w:ascii="Arial" w:hAnsi="Arial" w:cs="Arial"/>
          <w:b/>
          <w:bCs/>
          <w:sz w:val="22"/>
          <w:szCs w:val="22"/>
        </w:rPr>
        <w:t xml:space="preserve">CAP Meeting </w:t>
      </w:r>
      <w:r>
        <w:rPr>
          <w:rFonts w:ascii="Arial" w:hAnsi="Arial" w:cs="Arial"/>
          <w:b/>
          <w:bCs/>
          <w:sz w:val="22"/>
          <w:szCs w:val="22"/>
        </w:rPr>
        <w:tab/>
      </w:r>
      <w:r w:rsidRPr="004F240A">
        <w:rPr>
          <w:rFonts w:ascii="Arial" w:hAnsi="Arial" w:cs="Arial"/>
          <w:b/>
          <w:bCs/>
          <w:sz w:val="22"/>
          <w:szCs w:val="22"/>
        </w:rPr>
        <w:t xml:space="preserve">– </w:t>
      </w:r>
      <w:r w:rsidR="00E63527">
        <w:rPr>
          <w:rFonts w:ascii="Arial" w:hAnsi="Arial" w:cs="Arial"/>
          <w:sz w:val="22"/>
          <w:szCs w:val="22"/>
        </w:rPr>
        <w:t>Police didn’t attend</w:t>
      </w:r>
      <w:r w:rsidR="003A70E4">
        <w:rPr>
          <w:rFonts w:ascii="Arial" w:hAnsi="Arial" w:cs="Arial"/>
          <w:sz w:val="22"/>
          <w:szCs w:val="22"/>
        </w:rPr>
        <w:t xml:space="preserve"> </w:t>
      </w:r>
    </w:p>
    <w:p w14:paraId="1736C866" w14:textId="6759D66F" w:rsidR="008B2E58" w:rsidRDefault="008B2E58" w:rsidP="008B2E58">
      <w:pPr>
        <w:pStyle w:val="ListParagraph"/>
        <w:numPr>
          <w:ilvl w:val="0"/>
          <w:numId w:val="3"/>
        </w:numPr>
        <w:tabs>
          <w:tab w:val="left" w:pos="0"/>
        </w:tabs>
        <w:spacing w:after="120" w:line="276" w:lineRule="auto"/>
        <w:jc w:val="both"/>
        <w:rPr>
          <w:rFonts w:ascii="Arial" w:hAnsi="Arial" w:cs="Arial"/>
          <w:sz w:val="22"/>
          <w:szCs w:val="22"/>
        </w:rPr>
      </w:pPr>
      <w:r w:rsidRPr="004F240A">
        <w:rPr>
          <w:rFonts w:ascii="Arial" w:hAnsi="Arial" w:cs="Arial"/>
          <w:b/>
          <w:bCs/>
          <w:sz w:val="22"/>
          <w:szCs w:val="22"/>
        </w:rPr>
        <w:t xml:space="preserve">PC Network Meeting – </w:t>
      </w:r>
      <w:r w:rsidR="00AC39D8">
        <w:rPr>
          <w:rFonts w:ascii="Arial" w:hAnsi="Arial" w:cs="Arial"/>
          <w:sz w:val="22"/>
          <w:szCs w:val="22"/>
        </w:rPr>
        <w:t>N</w:t>
      </w:r>
      <w:r w:rsidRPr="004F240A">
        <w:rPr>
          <w:rFonts w:ascii="Arial" w:hAnsi="Arial" w:cs="Arial"/>
          <w:sz w:val="22"/>
          <w:szCs w:val="22"/>
        </w:rPr>
        <w:t>o update</w:t>
      </w:r>
    </w:p>
    <w:p w14:paraId="7990147C" w14:textId="3ECBCE63" w:rsidR="00B65511" w:rsidRPr="004F240A" w:rsidRDefault="00E63527" w:rsidP="008B2E58">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Christmas lights request from parishioner for consideration – </w:t>
      </w:r>
      <w:r>
        <w:rPr>
          <w:rFonts w:ascii="Arial" w:hAnsi="Arial" w:cs="Arial"/>
          <w:sz w:val="22"/>
          <w:szCs w:val="22"/>
        </w:rPr>
        <w:t>Add to next Agenda.</w:t>
      </w:r>
    </w:p>
    <w:p w14:paraId="2BB2A043" w14:textId="19F69A17" w:rsidR="008B2E58" w:rsidRPr="004F240A" w:rsidRDefault="00E63527" w:rsidP="008B2E58">
      <w:pPr>
        <w:tabs>
          <w:tab w:val="left" w:pos="0"/>
        </w:tabs>
        <w:spacing w:after="120" w:line="276" w:lineRule="auto"/>
        <w:jc w:val="both"/>
        <w:rPr>
          <w:rFonts w:ascii="Arial" w:hAnsi="Arial" w:cs="Arial"/>
          <w:sz w:val="22"/>
          <w:szCs w:val="22"/>
        </w:rPr>
      </w:pPr>
      <w:r>
        <w:rPr>
          <w:rFonts w:ascii="Arial" w:hAnsi="Arial" w:cs="Arial"/>
          <w:b/>
          <w:bCs/>
          <w:sz w:val="22"/>
          <w:szCs w:val="22"/>
        </w:rPr>
        <w:t>61</w:t>
      </w:r>
      <w:r w:rsidR="008B2E58">
        <w:rPr>
          <w:rFonts w:ascii="Arial" w:hAnsi="Arial" w:cs="Arial"/>
          <w:b/>
          <w:bCs/>
          <w:sz w:val="22"/>
          <w:szCs w:val="22"/>
        </w:rPr>
        <w:t>/2</w:t>
      </w:r>
      <w:r w:rsidR="00AD4689">
        <w:rPr>
          <w:rFonts w:ascii="Arial" w:hAnsi="Arial" w:cs="Arial"/>
          <w:b/>
          <w:bCs/>
          <w:sz w:val="22"/>
          <w:szCs w:val="22"/>
        </w:rPr>
        <w:t>5</w:t>
      </w:r>
      <w:r w:rsidR="008B2E58">
        <w:rPr>
          <w:rFonts w:ascii="Arial" w:hAnsi="Arial" w:cs="Arial"/>
          <w:b/>
          <w:bCs/>
          <w:sz w:val="22"/>
          <w:szCs w:val="22"/>
        </w:rPr>
        <w:tab/>
      </w:r>
      <w:r w:rsidR="008B2E58" w:rsidRPr="0080644A">
        <w:rPr>
          <w:rFonts w:ascii="Arial" w:hAnsi="Arial" w:cs="Arial"/>
          <w:b/>
          <w:bCs/>
          <w:sz w:val="22"/>
          <w:szCs w:val="22"/>
        </w:rPr>
        <w:t xml:space="preserve">To consider any agenda items and arrangements for the next Meeting of the parish council to be held on </w:t>
      </w:r>
      <w:r w:rsidR="00AD4689">
        <w:rPr>
          <w:rFonts w:ascii="Arial" w:hAnsi="Arial" w:cs="Arial"/>
          <w:b/>
          <w:bCs/>
          <w:sz w:val="22"/>
          <w:szCs w:val="22"/>
        </w:rPr>
        <w:t>2</w:t>
      </w:r>
      <w:r>
        <w:rPr>
          <w:rFonts w:ascii="Arial" w:hAnsi="Arial" w:cs="Arial"/>
          <w:b/>
          <w:bCs/>
          <w:sz w:val="22"/>
          <w:szCs w:val="22"/>
        </w:rPr>
        <w:t>8</w:t>
      </w:r>
      <w:r w:rsidR="008B2E58" w:rsidRPr="0083785E">
        <w:rPr>
          <w:rFonts w:ascii="Arial" w:hAnsi="Arial" w:cs="Arial"/>
          <w:b/>
          <w:bCs/>
          <w:sz w:val="22"/>
          <w:szCs w:val="22"/>
          <w:vertAlign w:val="superscript"/>
        </w:rPr>
        <w:t>th</w:t>
      </w:r>
      <w:r w:rsidR="008B2E58">
        <w:rPr>
          <w:rFonts w:ascii="Arial" w:hAnsi="Arial" w:cs="Arial"/>
          <w:b/>
          <w:bCs/>
          <w:sz w:val="22"/>
          <w:szCs w:val="22"/>
        </w:rPr>
        <w:t xml:space="preserve"> </w:t>
      </w:r>
      <w:r>
        <w:rPr>
          <w:rFonts w:ascii="Arial" w:hAnsi="Arial" w:cs="Arial"/>
          <w:b/>
          <w:bCs/>
          <w:sz w:val="22"/>
          <w:szCs w:val="22"/>
        </w:rPr>
        <w:t xml:space="preserve">January </w:t>
      </w:r>
      <w:r w:rsidR="008B2E58">
        <w:rPr>
          <w:rFonts w:ascii="Arial" w:hAnsi="Arial" w:cs="Arial"/>
          <w:b/>
          <w:bCs/>
          <w:sz w:val="22"/>
          <w:szCs w:val="22"/>
        </w:rPr>
        <w:t>202</w:t>
      </w:r>
      <w:r>
        <w:rPr>
          <w:rFonts w:ascii="Arial" w:hAnsi="Arial" w:cs="Arial"/>
          <w:b/>
          <w:bCs/>
          <w:sz w:val="22"/>
          <w:szCs w:val="22"/>
        </w:rPr>
        <w:t>6</w:t>
      </w:r>
      <w:r w:rsidR="008B2E58">
        <w:rPr>
          <w:rFonts w:ascii="Arial" w:hAnsi="Arial" w:cs="Arial"/>
          <w:b/>
          <w:bCs/>
          <w:sz w:val="22"/>
          <w:szCs w:val="22"/>
        </w:rPr>
        <w:t xml:space="preserve"> – </w:t>
      </w:r>
      <w:r w:rsidR="00071BC8">
        <w:rPr>
          <w:rFonts w:ascii="Arial" w:hAnsi="Arial" w:cs="Arial"/>
          <w:sz w:val="22"/>
          <w:szCs w:val="22"/>
        </w:rPr>
        <w:t>Christmas Lights.</w:t>
      </w:r>
    </w:p>
    <w:p w14:paraId="7EBAEE72" w14:textId="2E9EE831" w:rsidR="008B2E58" w:rsidRDefault="008B2E58" w:rsidP="008B2E58">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The meeting closed at </w:t>
      </w:r>
      <w:r>
        <w:rPr>
          <w:rFonts w:ascii="Arial" w:hAnsi="Arial" w:cs="Arial"/>
          <w:sz w:val="22"/>
          <w:szCs w:val="22"/>
        </w:rPr>
        <w:t>8.</w:t>
      </w:r>
      <w:r w:rsidR="00382FCB">
        <w:rPr>
          <w:rFonts w:ascii="Arial" w:hAnsi="Arial" w:cs="Arial"/>
          <w:sz w:val="22"/>
          <w:szCs w:val="22"/>
        </w:rPr>
        <w:t>2</w:t>
      </w:r>
      <w:r w:rsidR="00AD4689">
        <w:rPr>
          <w:rFonts w:ascii="Arial" w:hAnsi="Arial" w:cs="Arial"/>
          <w:sz w:val="22"/>
          <w:szCs w:val="22"/>
        </w:rPr>
        <w:t>5</w:t>
      </w:r>
      <w:r>
        <w:rPr>
          <w:rFonts w:ascii="Arial" w:hAnsi="Arial" w:cs="Arial"/>
          <w:sz w:val="22"/>
          <w:szCs w:val="22"/>
        </w:rPr>
        <w:t>p</w:t>
      </w:r>
      <w:r w:rsidRPr="005B1369">
        <w:rPr>
          <w:rFonts w:ascii="Arial" w:hAnsi="Arial" w:cs="Arial"/>
          <w:sz w:val="22"/>
          <w:szCs w:val="22"/>
        </w:rPr>
        <w:t>m.</w:t>
      </w:r>
    </w:p>
    <w:p w14:paraId="395763CF" w14:textId="648E3BEE" w:rsidR="00E9494E" w:rsidRPr="00C75CBF" w:rsidRDefault="008B2E58" w:rsidP="00AD4689">
      <w:pPr>
        <w:tabs>
          <w:tab w:val="left" w:pos="0"/>
        </w:tabs>
        <w:spacing w:before="240" w:after="120" w:line="276" w:lineRule="auto"/>
        <w:jc w:val="both"/>
        <w:rPr>
          <w:rFonts w:ascii="Arial" w:hAnsi="Arial" w:cs="Arial"/>
          <w:sz w:val="22"/>
          <w:szCs w:val="22"/>
        </w:rPr>
      </w:pPr>
      <w:r w:rsidRPr="005B1369">
        <w:rPr>
          <w:rFonts w:ascii="Arial" w:hAnsi="Arial" w:cs="Arial"/>
          <w:sz w:val="22"/>
          <w:szCs w:val="22"/>
        </w:rPr>
        <w:t xml:space="preserve">Signed …………………………(Chairman). Date: </w:t>
      </w:r>
      <w:r w:rsidR="00631A4F">
        <w:rPr>
          <w:rFonts w:ascii="Arial" w:hAnsi="Arial" w:cs="Arial"/>
          <w:sz w:val="22"/>
          <w:szCs w:val="22"/>
        </w:rPr>
        <w:t>2</w:t>
      </w:r>
      <w:r w:rsidR="00382FCB">
        <w:rPr>
          <w:rFonts w:ascii="Arial" w:hAnsi="Arial" w:cs="Arial"/>
          <w:sz w:val="22"/>
          <w:szCs w:val="22"/>
        </w:rPr>
        <w:t>8</w:t>
      </w:r>
      <w:r w:rsidRPr="00A27D1B">
        <w:rPr>
          <w:rFonts w:ascii="Arial" w:hAnsi="Arial" w:cs="Arial"/>
          <w:sz w:val="22"/>
          <w:szCs w:val="22"/>
          <w:vertAlign w:val="superscript"/>
        </w:rPr>
        <w:t>th</w:t>
      </w:r>
      <w:r>
        <w:rPr>
          <w:rFonts w:ascii="Arial" w:hAnsi="Arial" w:cs="Arial"/>
          <w:sz w:val="22"/>
          <w:szCs w:val="22"/>
        </w:rPr>
        <w:t xml:space="preserve"> </w:t>
      </w:r>
      <w:r w:rsidR="00382FCB">
        <w:rPr>
          <w:rFonts w:ascii="Arial" w:hAnsi="Arial" w:cs="Arial"/>
          <w:sz w:val="22"/>
          <w:szCs w:val="22"/>
        </w:rPr>
        <w:t>January</w:t>
      </w:r>
      <w:r w:rsidR="008B39D9">
        <w:rPr>
          <w:rFonts w:ascii="Arial" w:hAnsi="Arial" w:cs="Arial"/>
          <w:sz w:val="22"/>
          <w:szCs w:val="22"/>
        </w:rPr>
        <w:t xml:space="preserve"> </w:t>
      </w:r>
      <w:r>
        <w:rPr>
          <w:rFonts w:ascii="Arial" w:hAnsi="Arial" w:cs="Arial"/>
          <w:sz w:val="22"/>
          <w:szCs w:val="22"/>
        </w:rPr>
        <w:t>202</w:t>
      </w:r>
      <w:r w:rsidR="00382FCB">
        <w:rPr>
          <w:rFonts w:ascii="Arial" w:hAnsi="Arial" w:cs="Arial"/>
          <w:sz w:val="22"/>
          <w:szCs w:val="22"/>
        </w:rPr>
        <w:t>6</w:t>
      </w:r>
    </w:p>
    <w:sectPr w:rsidR="00E9494E" w:rsidRPr="00C75CBF" w:rsidSect="00C75CBF">
      <w:headerReference w:type="even" r:id="rId8"/>
      <w:headerReference w:type="default" r:id="rId9"/>
      <w:footerReference w:type="default" r:id="rId10"/>
      <w:headerReference w:type="first" r:id="rId11"/>
      <w:pgSz w:w="11900" w:h="16840"/>
      <w:pgMar w:top="851" w:right="18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FB35" w14:textId="77777777" w:rsidR="006160EE" w:rsidRDefault="006160EE" w:rsidP="00B06EB9">
      <w:r>
        <w:separator/>
      </w:r>
    </w:p>
  </w:endnote>
  <w:endnote w:type="continuationSeparator" w:id="0">
    <w:p w14:paraId="2ADB83F3" w14:textId="77777777" w:rsidR="006160EE" w:rsidRDefault="006160EE" w:rsidP="00B06EB9">
      <w:r>
        <w:continuationSeparator/>
      </w:r>
    </w:p>
  </w:endnote>
  <w:endnote w:type="continuationNotice" w:id="1">
    <w:p w14:paraId="3D53F443" w14:textId="77777777" w:rsidR="006160EE" w:rsidRDefault="00616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B47D" w14:textId="77777777" w:rsidR="00E84AC9" w:rsidRDefault="00E84AC9">
    <w:pPr>
      <w:pStyle w:val="Footer"/>
      <w:jc w:val="center"/>
    </w:pPr>
  </w:p>
  <w:p w14:paraId="2D93B47F"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8092" w14:textId="77777777" w:rsidR="006160EE" w:rsidRDefault="006160EE" w:rsidP="00B06EB9">
      <w:r>
        <w:separator/>
      </w:r>
    </w:p>
  </w:footnote>
  <w:footnote w:type="continuationSeparator" w:id="0">
    <w:p w14:paraId="4C0D9330" w14:textId="77777777" w:rsidR="006160EE" w:rsidRDefault="006160EE" w:rsidP="00B06EB9">
      <w:r>
        <w:continuationSeparator/>
      </w:r>
    </w:p>
  </w:footnote>
  <w:footnote w:type="continuationNotice" w:id="1">
    <w:p w14:paraId="5786990E" w14:textId="77777777" w:rsidR="006160EE" w:rsidRDefault="00616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B47A" w14:textId="6B782D94" w:rsidR="00E84AC9" w:rsidRDefault="00000000">
    <w:pPr>
      <w:pStyle w:val="Header"/>
    </w:pPr>
    <w:r>
      <w:rPr>
        <w:noProof/>
      </w:rPr>
      <w:pict w14:anchorId="31D24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10672" o:spid="_x0000_s1034" type="#_x0000_t136" style="position:absolute;margin-left:0;margin-top:0;width:422.9pt;height:169.15pt;rotation:315;z-index:-25165107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Pr>
        <w:noProof/>
      </w:rPr>
      <w:pict w14:anchorId="36753FE4">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7EBA" w14:textId="27AC3398" w:rsidR="005C1842" w:rsidRPr="00C7175C" w:rsidRDefault="002636DA" w:rsidP="00C7175C">
    <w:pPr>
      <w:pStyle w:val="Header"/>
    </w:pPr>
    <w:r>
      <w:rPr>
        <w:noProof/>
      </w:rPr>
      <w:drawing>
        <wp:inline distT="0" distB="0" distL="0" distR="0" wp14:anchorId="144408E4" wp14:editId="1115CEEC">
          <wp:extent cx="5139055" cy="1256030"/>
          <wp:effectExtent l="0" t="0" r="4445" b="127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9055" cy="1256030"/>
                  </a:xfrm>
                  <a:prstGeom prst="rect">
                    <a:avLst/>
                  </a:prstGeom>
                  <a:noFill/>
                  <a:ln>
                    <a:noFill/>
                  </a:ln>
                </pic:spPr>
              </pic:pic>
            </a:graphicData>
          </a:graphic>
        </wp:inline>
      </w:drawing>
    </w:r>
    <w:r w:rsidR="00000000">
      <w:rPr>
        <w:noProof/>
      </w:rPr>
      <w:pict w14:anchorId="0990D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10673" o:spid="_x0000_s1035" type="#_x0000_t136" style="position:absolute;margin-left:0;margin-top:0;width:422.9pt;height:169.15pt;rotation:315;z-index:-25164902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B480" w14:textId="6BE6CC85" w:rsidR="00E84AC9" w:rsidRDefault="00000000">
    <w:pPr>
      <w:pStyle w:val="Header"/>
    </w:pPr>
    <w:r>
      <w:rPr>
        <w:noProof/>
      </w:rPr>
      <w:pict w14:anchorId="5ABEF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510671" o:spid="_x0000_s1033" type="#_x0000_t136" style="position:absolute;margin-left:0;margin-top:0;width:422.9pt;height:169.1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67993"/>
    <w:multiLevelType w:val="multilevel"/>
    <w:tmpl w:val="BE78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80CD1"/>
    <w:multiLevelType w:val="hybridMultilevel"/>
    <w:tmpl w:val="803640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21270"/>
    <w:multiLevelType w:val="hybridMultilevel"/>
    <w:tmpl w:val="25D00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E664E"/>
    <w:multiLevelType w:val="hybridMultilevel"/>
    <w:tmpl w:val="1F4C2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12771"/>
    <w:multiLevelType w:val="hybridMultilevel"/>
    <w:tmpl w:val="70EA2E66"/>
    <w:lvl w:ilvl="0" w:tplc="55DC417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FE1BC1"/>
    <w:multiLevelType w:val="hybridMultilevel"/>
    <w:tmpl w:val="EC54D652"/>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191C4E"/>
    <w:multiLevelType w:val="hybridMultilevel"/>
    <w:tmpl w:val="9BA23C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B30F98"/>
    <w:multiLevelType w:val="hybridMultilevel"/>
    <w:tmpl w:val="E59C2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55571C"/>
    <w:multiLevelType w:val="hybridMultilevel"/>
    <w:tmpl w:val="AA585B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85D4D"/>
    <w:multiLevelType w:val="hybridMultilevel"/>
    <w:tmpl w:val="937C8A92"/>
    <w:lvl w:ilvl="0" w:tplc="46A0D9A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B12053"/>
    <w:multiLevelType w:val="hybridMultilevel"/>
    <w:tmpl w:val="C4B8826E"/>
    <w:lvl w:ilvl="0" w:tplc="50DED6A2">
      <w:start w:val="1"/>
      <w:numFmt w:val="lowerLetter"/>
      <w:lvlText w:val="%1)"/>
      <w:lvlJc w:val="left"/>
      <w:pPr>
        <w:ind w:left="720" w:hanging="720"/>
      </w:pPr>
      <w:rPr>
        <w:rFonts w:ascii="Arial" w:eastAsia="MS Mincho" w:hAnsi="Arial" w:cs="Arial"/>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24"/>
  </w:num>
  <w:num w:numId="2" w16cid:durableId="707683969">
    <w:abstractNumId w:val="20"/>
  </w:num>
  <w:num w:numId="3" w16cid:durableId="676612437">
    <w:abstractNumId w:val="23"/>
  </w:num>
  <w:num w:numId="4" w16cid:durableId="2094930774">
    <w:abstractNumId w:val="0"/>
  </w:num>
  <w:num w:numId="5" w16cid:durableId="294263209">
    <w:abstractNumId w:val="11"/>
  </w:num>
  <w:num w:numId="6" w16cid:durableId="1539976960">
    <w:abstractNumId w:val="1"/>
  </w:num>
  <w:num w:numId="7" w16cid:durableId="1863932969">
    <w:abstractNumId w:val="7"/>
  </w:num>
  <w:num w:numId="8" w16cid:durableId="101608481">
    <w:abstractNumId w:val="17"/>
  </w:num>
  <w:num w:numId="9" w16cid:durableId="1906799907">
    <w:abstractNumId w:val="15"/>
  </w:num>
  <w:num w:numId="10" w16cid:durableId="935552240">
    <w:abstractNumId w:val="8"/>
  </w:num>
  <w:num w:numId="11" w16cid:durableId="227082413">
    <w:abstractNumId w:val="18"/>
  </w:num>
  <w:num w:numId="12" w16cid:durableId="2103135649">
    <w:abstractNumId w:val="5"/>
  </w:num>
  <w:num w:numId="13" w16cid:durableId="1838417376">
    <w:abstractNumId w:val="2"/>
  </w:num>
  <w:num w:numId="14" w16cid:durableId="744493285">
    <w:abstractNumId w:val="22"/>
  </w:num>
  <w:num w:numId="15" w16cid:durableId="1220437306">
    <w:abstractNumId w:val="16"/>
  </w:num>
  <w:num w:numId="16" w16cid:durableId="1929773342">
    <w:abstractNumId w:val="12"/>
  </w:num>
  <w:num w:numId="17" w16cid:durableId="367074163">
    <w:abstractNumId w:val="13"/>
  </w:num>
  <w:num w:numId="18" w16cid:durableId="982927342">
    <w:abstractNumId w:val="4"/>
  </w:num>
  <w:num w:numId="19" w16cid:durableId="1244686619">
    <w:abstractNumId w:val="14"/>
  </w:num>
  <w:num w:numId="20" w16cid:durableId="1474323387">
    <w:abstractNumId w:val="19"/>
  </w:num>
  <w:num w:numId="21" w16cid:durableId="1217548349">
    <w:abstractNumId w:val="3"/>
  </w:num>
  <w:num w:numId="22" w16cid:durableId="306201307">
    <w:abstractNumId w:val="6"/>
  </w:num>
  <w:num w:numId="23" w16cid:durableId="1765220103">
    <w:abstractNumId w:val="9"/>
  </w:num>
  <w:num w:numId="24" w16cid:durableId="1589149601">
    <w:abstractNumId w:val="21"/>
  </w:num>
  <w:num w:numId="25" w16cid:durableId="782312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18288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69EC"/>
    <w:rsid w:val="00010A91"/>
    <w:rsid w:val="00011F79"/>
    <w:rsid w:val="000123A0"/>
    <w:rsid w:val="0001245E"/>
    <w:rsid w:val="00012A89"/>
    <w:rsid w:val="000133BE"/>
    <w:rsid w:val="00013C7B"/>
    <w:rsid w:val="00013D77"/>
    <w:rsid w:val="00014573"/>
    <w:rsid w:val="00014656"/>
    <w:rsid w:val="00015085"/>
    <w:rsid w:val="000151E9"/>
    <w:rsid w:val="00015A51"/>
    <w:rsid w:val="00015AAA"/>
    <w:rsid w:val="00020550"/>
    <w:rsid w:val="00020F65"/>
    <w:rsid w:val="0002143C"/>
    <w:rsid w:val="00021DE6"/>
    <w:rsid w:val="0002729A"/>
    <w:rsid w:val="00030FD3"/>
    <w:rsid w:val="00031641"/>
    <w:rsid w:val="00031D45"/>
    <w:rsid w:val="00031F7F"/>
    <w:rsid w:val="00036344"/>
    <w:rsid w:val="00037BFE"/>
    <w:rsid w:val="0004042B"/>
    <w:rsid w:val="00042CD8"/>
    <w:rsid w:val="00043202"/>
    <w:rsid w:val="000435DF"/>
    <w:rsid w:val="000438CF"/>
    <w:rsid w:val="00044CE9"/>
    <w:rsid w:val="00047201"/>
    <w:rsid w:val="00050134"/>
    <w:rsid w:val="0005057E"/>
    <w:rsid w:val="000507AE"/>
    <w:rsid w:val="00051BF3"/>
    <w:rsid w:val="00052777"/>
    <w:rsid w:val="00052FB7"/>
    <w:rsid w:val="00053662"/>
    <w:rsid w:val="000537F9"/>
    <w:rsid w:val="00053B84"/>
    <w:rsid w:val="000544AD"/>
    <w:rsid w:val="000544FC"/>
    <w:rsid w:val="00054813"/>
    <w:rsid w:val="00054907"/>
    <w:rsid w:val="00055BB8"/>
    <w:rsid w:val="00056320"/>
    <w:rsid w:val="00056C27"/>
    <w:rsid w:val="0006070A"/>
    <w:rsid w:val="00061805"/>
    <w:rsid w:val="00063E25"/>
    <w:rsid w:val="00064101"/>
    <w:rsid w:val="00064238"/>
    <w:rsid w:val="00065983"/>
    <w:rsid w:val="000705A9"/>
    <w:rsid w:val="00071BC8"/>
    <w:rsid w:val="000747BD"/>
    <w:rsid w:val="00076D3E"/>
    <w:rsid w:val="00077243"/>
    <w:rsid w:val="00077F92"/>
    <w:rsid w:val="00080525"/>
    <w:rsid w:val="00080FF2"/>
    <w:rsid w:val="000829BB"/>
    <w:rsid w:val="000832D2"/>
    <w:rsid w:val="00084A44"/>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3328"/>
    <w:rsid w:val="000A4642"/>
    <w:rsid w:val="000A5996"/>
    <w:rsid w:val="000A7D33"/>
    <w:rsid w:val="000A7FEB"/>
    <w:rsid w:val="000B01DE"/>
    <w:rsid w:val="000B18B0"/>
    <w:rsid w:val="000B21BC"/>
    <w:rsid w:val="000B2CAC"/>
    <w:rsid w:val="000B43F5"/>
    <w:rsid w:val="000B487C"/>
    <w:rsid w:val="000B4E0D"/>
    <w:rsid w:val="000B662C"/>
    <w:rsid w:val="000B7786"/>
    <w:rsid w:val="000B7872"/>
    <w:rsid w:val="000B7D4A"/>
    <w:rsid w:val="000B7E79"/>
    <w:rsid w:val="000C02E8"/>
    <w:rsid w:val="000C1095"/>
    <w:rsid w:val="000C15AD"/>
    <w:rsid w:val="000C2F19"/>
    <w:rsid w:val="000C3C35"/>
    <w:rsid w:val="000C3E53"/>
    <w:rsid w:val="000C4172"/>
    <w:rsid w:val="000C5ABD"/>
    <w:rsid w:val="000C6BFD"/>
    <w:rsid w:val="000C6F61"/>
    <w:rsid w:val="000D00EB"/>
    <w:rsid w:val="000D2461"/>
    <w:rsid w:val="000D2838"/>
    <w:rsid w:val="000D357C"/>
    <w:rsid w:val="000D3B16"/>
    <w:rsid w:val="000D3E69"/>
    <w:rsid w:val="000D54B3"/>
    <w:rsid w:val="000D6505"/>
    <w:rsid w:val="000D7453"/>
    <w:rsid w:val="000D7940"/>
    <w:rsid w:val="000D79B9"/>
    <w:rsid w:val="000E0581"/>
    <w:rsid w:val="000E13BC"/>
    <w:rsid w:val="000E17FB"/>
    <w:rsid w:val="000E27A8"/>
    <w:rsid w:val="000E4B7C"/>
    <w:rsid w:val="000E5F1F"/>
    <w:rsid w:val="000E6404"/>
    <w:rsid w:val="000E64BE"/>
    <w:rsid w:val="000F0B65"/>
    <w:rsid w:val="000F1676"/>
    <w:rsid w:val="000F1E9B"/>
    <w:rsid w:val="000F3196"/>
    <w:rsid w:val="000F3A45"/>
    <w:rsid w:val="000F515E"/>
    <w:rsid w:val="000F5EE9"/>
    <w:rsid w:val="000F646D"/>
    <w:rsid w:val="000F6C28"/>
    <w:rsid w:val="001004B0"/>
    <w:rsid w:val="001022C1"/>
    <w:rsid w:val="0010275F"/>
    <w:rsid w:val="00102CE6"/>
    <w:rsid w:val="00103632"/>
    <w:rsid w:val="00104165"/>
    <w:rsid w:val="001057A4"/>
    <w:rsid w:val="00105C8A"/>
    <w:rsid w:val="00105CC5"/>
    <w:rsid w:val="001069ED"/>
    <w:rsid w:val="00107D08"/>
    <w:rsid w:val="00111382"/>
    <w:rsid w:val="00112263"/>
    <w:rsid w:val="0011259D"/>
    <w:rsid w:val="001129A0"/>
    <w:rsid w:val="00112B19"/>
    <w:rsid w:val="0011354C"/>
    <w:rsid w:val="001136AE"/>
    <w:rsid w:val="0011383A"/>
    <w:rsid w:val="00114162"/>
    <w:rsid w:val="00115DBC"/>
    <w:rsid w:val="00116750"/>
    <w:rsid w:val="00116ABE"/>
    <w:rsid w:val="00117A7C"/>
    <w:rsid w:val="00117B4D"/>
    <w:rsid w:val="00117E79"/>
    <w:rsid w:val="001206AE"/>
    <w:rsid w:val="00120D30"/>
    <w:rsid w:val="0012161B"/>
    <w:rsid w:val="00121678"/>
    <w:rsid w:val="00122E84"/>
    <w:rsid w:val="00123239"/>
    <w:rsid w:val="00124AD8"/>
    <w:rsid w:val="00125401"/>
    <w:rsid w:val="00125A80"/>
    <w:rsid w:val="00125E0A"/>
    <w:rsid w:val="0012685E"/>
    <w:rsid w:val="00127012"/>
    <w:rsid w:val="001278EA"/>
    <w:rsid w:val="00130D36"/>
    <w:rsid w:val="00131216"/>
    <w:rsid w:val="00131C58"/>
    <w:rsid w:val="00132820"/>
    <w:rsid w:val="00133589"/>
    <w:rsid w:val="00133C83"/>
    <w:rsid w:val="00134097"/>
    <w:rsid w:val="001353CB"/>
    <w:rsid w:val="001367F9"/>
    <w:rsid w:val="00140234"/>
    <w:rsid w:val="001416BE"/>
    <w:rsid w:val="00141C81"/>
    <w:rsid w:val="00141F2E"/>
    <w:rsid w:val="001423BA"/>
    <w:rsid w:val="00143440"/>
    <w:rsid w:val="001438EA"/>
    <w:rsid w:val="00145F10"/>
    <w:rsid w:val="0014692C"/>
    <w:rsid w:val="00151129"/>
    <w:rsid w:val="001512BC"/>
    <w:rsid w:val="00152706"/>
    <w:rsid w:val="00152728"/>
    <w:rsid w:val="00152FA0"/>
    <w:rsid w:val="00153558"/>
    <w:rsid w:val="00153B40"/>
    <w:rsid w:val="001548EE"/>
    <w:rsid w:val="00155B18"/>
    <w:rsid w:val="00155D39"/>
    <w:rsid w:val="00156144"/>
    <w:rsid w:val="00156560"/>
    <w:rsid w:val="0015661F"/>
    <w:rsid w:val="00156B5B"/>
    <w:rsid w:val="00156DED"/>
    <w:rsid w:val="00157E3B"/>
    <w:rsid w:val="00161391"/>
    <w:rsid w:val="00161F29"/>
    <w:rsid w:val="00164A4D"/>
    <w:rsid w:val="00164BDA"/>
    <w:rsid w:val="00167F4A"/>
    <w:rsid w:val="001704A1"/>
    <w:rsid w:val="001705EF"/>
    <w:rsid w:val="00174E17"/>
    <w:rsid w:val="00175A35"/>
    <w:rsid w:val="001775ED"/>
    <w:rsid w:val="00183C6D"/>
    <w:rsid w:val="00183CF3"/>
    <w:rsid w:val="00184789"/>
    <w:rsid w:val="00184D4B"/>
    <w:rsid w:val="00185A68"/>
    <w:rsid w:val="00187737"/>
    <w:rsid w:val="001877B6"/>
    <w:rsid w:val="00187851"/>
    <w:rsid w:val="00187F0C"/>
    <w:rsid w:val="0019004B"/>
    <w:rsid w:val="00191D46"/>
    <w:rsid w:val="00192477"/>
    <w:rsid w:val="00193026"/>
    <w:rsid w:val="001944F6"/>
    <w:rsid w:val="00194AAD"/>
    <w:rsid w:val="00194F34"/>
    <w:rsid w:val="00196F0F"/>
    <w:rsid w:val="0019731B"/>
    <w:rsid w:val="001A1344"/>
    <w:rsid w:val="001A2733"/>
    <w:rsid w:val="001A2B66"/>
    <w:rsid w:val="001A3841"/>
    <w:rsid w:val="001A5666"/>
    <w:rsid w:val="001A5F44"/>
    <w:rsid w:val="001A5F9B"/>
    <w:rsid w:val="001B067B"/>
    <w:rsid w:val="001B0C35"/>
    <w:rsid w:val="001B23A2"/>
    <w:rsid w:val="001B2A80"/>
    <w:rsid w:val="001B33B4"/>
    <w:rsid w:val="001B4AC8"/>
    <w:rsid w:val="001B522E"/>
    <w:rsid w:val="001B52A7"/>
    <w:rsid w:val="001B5CD3"/>
    <w:rsid w:val="001B7C90"/>
    <w:rsid w:val="001C1064"/>
    <w:rsid w:val="001C3EEE"/>
    <w:rsid w:val="001C5A94"/>
    <w:rsid w:val="001C63A1"/>
    <w:rsid w:val="001D1EC3"/>
    <w:rsid w:val="001D20FA"/>
    <w:rsid w:val="001D28E1"/>
    <w:rsid w:val="001D2D75"/>
    <w:rsid w:val="001D34CB"/>
    <w:rsid w:val="001D3C06"/>
    <w:rsid w:val="001D408D"/>
    <w:rsid w:val="001D4CA1"/>
    <w:rsid w:val="001D6D49"/>
    <w:rsid w:val="001E2EBC"/>
    <w:rsid w:val="001E3FB0"/>
    <w:rsid w:val="001E50F3"/>
    <w:rsid w:val="001E51B7"/>
    <w:rsid w:val="001E5622"/>
    <w:rsid w:val="001E5A74"/>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30E1"/>
    <w:rsid w:val="00204178"/>
    <w:rsid w:val="00206324"/>
    <w:rsid w:val="002066F1"/>
    <w:rsid w:val="002074A3"/>
    <w:rsid w:val="00210741"/>
    <w:rsid w:val="00210FD2"/>
    <w:rsid w:val="002113B2"/>
    <w:rsid w:val="0021247E"/>
    <w:rsid w:val="00212D6D"/>
    <w:rsid w:val="002137EB"/>
    <w:rsid w:val="002141F8"/>
    <w:rsid w:val="0021444C"/>
    <w:rsid w:val="00214721"/>
    <w:rsid w:val="0021561C"/>
    <w:rsid w:val="00215B04"/>
    <w:rsid w:val="00216456"/>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370"/>
    <w:rsid w:val="00240F63"/>
    <w:rsid w:val="002410CF"/>
    <w:rsid w:val="00241B58"/>
    <w:rsid w:val="00242DC0"/>
    <w:rsid w:val="00243584"/>
    <w:rsid w:val="00243875"/>
    <w:rsid w:val="002448BD"/>
    <w:rsid w:val="00245D1B"/>
    <w:rsid w:val="002462DA"/>
    <w:rsid w:val="00246ADE"/>
    <w:rsid w:val="00246E4E"/>
    <w:rsid w:val="00247380"/>
    <w:rsid w:val="00250C91"/>
    <w:rsid w:val="00250D3C"/>
    <w:rsid w:val="00252CEC"/>
    <w:rsid w:val="00252D08"/>
    <w:rsid w:val="002540E7"/>
    <w:rsid w:val="00254178"/>
    <w:rsid w:val="00254DCD"/>
    <w:rsid w:val="00257B34"/>
    <w:rsid w:val="00257B99"/>
    <w:rsid w:val="00257BC7"/>
    <w:rsid w:val="00257CC4"/>
    <w:rsid w:val="0026059F"/>
    <w:rsid w:val="00260783"/>
    <w:rsid w:val="00261609"/>
    <w:rsid w:val="00261BE7"/>
    <w:rsid w:val="00261E2E"/>
    <w:rsid w:val="00262374"/>
    <w:rsid w:val="002636DA"/>
    <w:rsid w:val="00267BB6"/>
    <w:rsid w:val="002706F3"/>
    <w:rsid w:val="00273712"/>
    <w:rsid w:val="00273D39"/>
    <w:rsid w:val="0027408E"/>
    <w:rsid w:val="002744B1"/>
    <w:rsid w:val="00275F64"/>
    <w:rsid w:val="00277E6B"/>
    <w:rsid w:val="002805FB"/>
    <w:rsid w:val="00280779"/>
    <w:rsid w:val="0028164C"/>
    <w:rsid w:val="00282104"/>
    <w:rsid w:val="00282312"/>
    <w:rsid w:val="00282EC9"/>
    <w:rsid w:val="0028683F"/>
    <w:rsid w:val="00286A28"/>
    <w:rsid w:val="00286B35"/>
    <w:rsid w:val="00287366"/>
    <w:rsid w:val="0028741E"/>
    <w:rsid w:val="00287E38"/>
    <w:rsid w:val="00292BFC"/>
    <w:rsid w:val="00292F54"/>
    <w:rsid w:val="0029369A"/>
    <w:rsid w:val="002938A1"/>
    <w:rsid w:val="002938D7"/>
    <w:rsid w:val="00293A6B"/>
    <w:rsid w:val="002954DE"/>
    <w:rsid w:val="0029738C"/>
    <w:rsid w:val="00297591"/>
    <w:rsid w:val="002A0272"/>
    <w:rsid w:val="002A3B88"/>
    <w:rsid w:val="002A40AE"/>
    <w:rsid w:val="002A48D8"/>
    <w:rsid w:val="002A7F14"/>
    <w:rsid w:val="002B02C7"/>
    <w:rsid w:val="002B174C"/>
    <w:rsid w:val="002B2142"/>
    <w:rsid w:val="002B21FD"/>
    <w:rsid w:val="002B26DE"/>
    <w:rsid w:val="002B2822"/>
    <w:rsid w:val="002B3F34"/>
    <w:rsid w:val="002B412A"/>
    <w:rsid w:val="002B5B7C"/>
    <w:rsid w:val="002B5ED7"/>
    <w:rsid w:val="002C25E0"/>
    <w:rsid w:val="002C37F9"/>
    <w:rsid w:val="002C3A93"/>
    <w:rsid w:val="002C5377"/>
    <w:rsid w:val="002C6E53"/>
    <w:rsid w:val="002C717B"/>
    <w:rsid w:val="002C7381"/>
    <w:rsid w:val="002D04A0"/>
    <w:rsid w:val="002D2F09"/>
    <w:rsid w:val="002D3192"/>
    <w:rsid w:val="002D3E70"/>
    <w:rsid w:val="002D4516"/>
    <w:rsid w:val="002D48E2"/>
    <w:rsid w:val="002D4C43"/>
    <w:rsid w:val="002D4D29"/>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F0367"/>
    <w:rsid w:val="002F2138"/>
    <w:rsid w:val="002F2FF8"/>
    <w:rsid w:val="002F33CC"/>
    <w:rsid w:val="002F356F"/>
    <w:rsid w:val="002F371C"/>
    <w:rsid w:val="002F3E5F"/>
    <w:rsid w:val="002F6DD1"/>
    <w:rsid w:val="002F6E5A"/>
    <w:rsid w:val="002F7832"/>
    <w:rsid w:val="002F79D1"/>
    <w:rsid w:val="00300BBB"/>
    <w:rsid w:val="00300E04"/>
    <w:rsid w:val="00302943"/>
    <w:rsid w:val="00304785"/>
    <w:rsid w:val="003048EB"/>
    <w:rsid w:val="0030643B"/>
    <w:rsid w:val="003103F9"/>
    <w:rsid w:val="00310ACD"/>
    <w:rsid w:val="00310BB8"/>
    <w:rsid w:val="00311964"/>
    <w:rsid w:val="00312E97"/>
    <w:rsid w:val="003137CC"/>
    <w:rsid w:val="00313B7C"/>
    <w:rsid w:val="0031471B"/>
    <w:rsid w:val="00315577"/>
    <w:rsid w:val="00320B6B"/>
    <w:rsid w:val="0032100A"/>
    <w:rsid w:val="00321AF9"/>
    <w:rsid w:val="00323D71"/>
    <w:rsid w:val="003244DF"/>
    <w:rsid w:val="00324EEA"/>
    <w:rsid w:val="0032563F"/>
    <w:rsid w:val="00330E71"/>
    <w:rsid w:val="003310A5"/>
    <w:rsid w:val="0033189D"/>
    <w:rsid w:val="00333391"/>
    <w:rsid w:val="003334D2"/>
    <w:rsid w:val="0033368C"/>
    <w:rsid w:val="00334060"/>
    <w:rsid w:val="003341C7"/>
    <w:rsid w:val="00340EFA"/>
    <w:rsid w:val="003415EF"/>
    <w:rsid w:val="00342666"/>
    <w:rsid w:val="00342B65"/>
    <w:rsid w:val="0034582C"/>
    <w:rsid w:val="00345B4D"/>
    <w:rsid w:val="00347D08"/>
    <w:rsid w:val="00353BF0"/>
    <w:rsid w:val="00354568"/>
    <w:rsid w:val="003559C7"/>
    <w:rsid w:val="003566D3"/>
    <w:rsid w:val="00360C94"/>
    <w:rsid w:val="003612EF"/>
    <w:rsid w:val="00361DFA"/>
    <w:rsid w:val="003625AB"/>
    <w:rsid w:val="00362824"/>
    <w:rsid w:val="00362F10"/>
    <w:rsid w:val="00363937"/>
    <w:rsid w:val="00366309"/>
    <w:rsid w:val="00366549"/>
    <w:rsid w:val="003669BD"/>
    <w:rsid w:val="00366DC3"/>
    <w:rsid w:val="00367FB8"/>
    <w:rsid w:val="00370700"/>
    <w:rsid w:val="00370D97"/>
    <w:rsid w:val="0037269D"/>
    <w:rsid w:val="00372ADC"/>
    <w:rsid w:val="00372BAB"/>
    <w:rsid w:val="00373100"/>
    <w:rsid w:val="00373A97"/>
    <w:rsid w:val="00375891"/>
    <w:rsid w:val="00375A78"/>
    <w:rsid w:val="00375ED8"/>
    <w:rsid w:val="00376088"/>
    <w:rsid w:val="0037621D"/>
    <w:rsid w:val="00380530"/>
    <w:rsid w:val="00381643"/>
    <w:rsid w:val="003819C1"/>
    <w:rsid w:val="00381F38"/>
    <w:rsid w:val="00382688"/>
    <w:rsid w:val="00382AF2"/>
    <w:rsid w:val="00382B4F"/>
    <w:rsid w:val="00382D83"/>
    <w:rsid w:val="00382FCB"/>
    <w:rsid w:val="003839C9"/>
    <w:rsid w:val="0038434F"/>
    <w:rsid w:val="00385205"/>
    <w:rsid w:val="0039076A"/>
    <w:rsid w:val="00391FAB"/>
    <w:rsid w:val="00392E31"/>
    <w:rsid w:val="00393375"/>
    <w:rsid w:val="003938E1"/>
    <w:rsid w:val="0039436C"/>
    <w:rsid w:val="00394497"/>
    <w:rsid w:val="003945AB"/>
    <w:rsid w:val="003945BB"/>
    <w:rsid w:val="00394CC7"/>
    <w:rsid w:val="00397831"/>
    <w:rsid w:val="003A0108"/>
    <w:rsid w:val="003A0382"/>
    <w:rsid w:val="003A18D3"/>
    <w:rsid w:val="003A2284"/>
    <w:rsid w:val="003A2930"/>
    <w:rsid w:val="003A354A"/>
    <w:rsid w:val="003A60A5"/>
    <w:rsid w:val="003A688B"/>
    <w:rsid w:val="003A70E4"/>
    <w:rsid w:val="003A7624"/>
    <w:rsid w:val="003B0AC3"/>
    <w:rsid w:val="003B0B2D"/>
    <w:rsid w:val="003B163E"/>
    <w:rsid w:val="003B1A63"/>
    <w:rsid w:val="003B2240"/>
    <w:rsid w:val="003B2257"/>
    <w:rsid w:val="003B4842"/>
    <w:rsid w:val="003B4A1A"/>
    <w:rsid w:val="003B500B"/>
    <w:rsid w:val="003B5116"/>
    <w:rsid w:val="003B5B24"/>
    <w:rsid w:val="003B6DDF"/>
    <w:rsid w:val="003B6FBF"/>
    <w:rsid w:val="003B73DC"/>
    <w:rsid w:val="003B77F2"/>
    <w:rsid w:val="003C0D84"/>
    <w:rsid w:val="003C0F95"/>
    <w:rsid w:val="003C18B7"/>
    <w:rsid w:val="003C1D80"/>
    <w:rsid w:val="003C4835"/>
    <w:rsid w:val="003C5258"/>
    <w:rsid w:val="003C5D50"/>
    <w:rsid w:val="003C631A"/>
    <w:rsid w:val="003C748D"/>
    <w:rsid w:val="003C7DEF"/>
    <w:rsid w:val="003D09C3"/>
    <w:rsid w:val="003D22AF"/>
    <w:rsid w:val="003D3769"/>
    <w:rsid w:val="003D411E"/>
    <w:rsid w:val="003D5847"/>
    <w:rsid w:val="003D5E6B"/>
    <w:rsid w:val="003D6237"/>
    <w:rsid w:val="003D67E1"/>
    <w:rsid w:val="003E05ED"/>
    <w:rsid w:val="003E1DDB"/>
    <w:rsid w:val="003E3B79"/>
    <w:rsid w:val="003E4009"/>
    <w:rsid w:val="003E5F24"/>
    <w:rsid w:val="003E6253"/>
    <w:rsid w:val="003E7FE9"/>
    <w:rsid w:val="003F14A0"/>
    <w:rsid w:val="003F2790"/>
    <w:rsid w:val="003F3C96"/>
    <w:rsid w:val="003F48CB"/>
    <w:rsid w:val="003F49DB"/>
    <w:rsid w:val="003F5295"/>
    <w:rsid w:val="003F5335"/>
    <w:rsid w:val="003F6CC9"/>
    <w:rsid w:val="003F7C2A"/>
    <w:rsid w:val="004004B6"/>
    <w:rsid w:val="00400799"/>
    <w:rsid w:val="00400D47"/>
    <w:rsid w:val="00401951"/>
    <w:rsid w:val="0040250D"/>
    <w:rsid w:val="004025ED"/>
    <w:rsid w:val="004029F3"/>
    <w:rsid w:val="00402C0E"/>
    <w:rsid w:val="0040390A"/>
    <w:rsid w:val="00405F2F"/>
    <w:rsid w:val="0040717B"/>
    <w:rsid w:val="004107FA"/>
    <w:rsid w:val="00412B42"/>
    <w:rsid w:val="00415B5D"/>
    <w:rsid w:val="00415C78"/>
    <w:rsid w:val="00416642"/>
    <w:rsid w:val="004168E4"/>
    <w:rsid w:val="00416E3F"/>
    <w:rsid w:val="00420A95"/>
    <w:rsid w:val="00422B9C"/>
    <w:rsid w:val="0042371C"/>
    <w:rsid w:val="00424031"/>
    <w:rsid w:val="0042403E"/>
    <w:rsid w:val="00424316"/>
    <w:rsid w:val="0042495C"/>
    <w:rsid w:val="00424AA0"/>
    <w:rsid w:val="00424CC0"/>
    <w:rsid w:val="00425336"/>
    <w:rsid w:val="00426A1C"/>
    <w:rsid w:val="00430C5D"/>
    <w:rsid w:val="00431590"/>
    <w:rsid w:val="00431B9A"/>
    <w:rsid w:val="00432FA0"/>
    <w:rsid w:val="004344C1"/>
    <w:rsid w:val="00434A1C"/>
    <w:rsid w:val="00435018"/>
    <w:rsid w:val="004406F1"/>
    <w:rsid w:val="00440A3D"/>
    <w:rsid w:val="004423E1"/>
    <w:rsid w:val="00442447"/>
    <w:rsid w:val="00442614"/>
    <w:rsid w:val="004427A9"/>
    <w:rsid w:val="00442E36"/>
    <w:rsid w:val="004439B6"/>
    <w:rsid w:val="00444D13"/>
    <w:rsid w:val="004460D9"/>
    <w:rsid w:val="004464A9"/>
    <w:rsid w:val="00450CDC"/>
    <w:rsid w:val="00451937"/>
    <w:rsid w:val="004523B5"/>
    <w:rsid w:val="00453847"/>
    <w:rsid w:val="00453A53"/>
    <w:rsid w:val="0045467C"/>
    <w:rsid w:val="004552F3"/>
    <w:rsid w:val="00456152"/>
    <w:rsid w:val="004568C6"/>
    <w:rsid w:val="00456DDD"/>
    <w:rsid w:val="00457847"/>
    <w:rsid w:val="00457BAD"/>
    <w:rsid w:val="00463068"/>
    <w:rsid w:val="0046499F"/>
    <w:rsid w:val="00464C5D"/>
    <w:rsid w:val="00466BE0"/>
    <w:rsid w:val="00470A88"/>
    <w:rsid w:val="00470E1F"/>
    <w:rsid w:val="00472F0D"/>
    <w:rsid w:val="004735EB"/>
    <w:rsid w:val="00473A6A"/>
    <w:rsid w:val="00474D24"/>
    <w:rsid w:val="004751B0"/>
    <w:rsid w:val="00475EDF"/>
    <w:rsid w:val="0047641E"/>
    <w:rsid w:val="00476D28"/>
    <w:rsid w:val="004771FE"/>
    <w:rsid w:val="00480A8F"/>
    <w:rsid w:val="0048122B"/>
    <w:rsid w:val="00482E0B"/>
    <w:rsid w:val="00483790"/>
    <w:rsid w:val="00483ACB"/>
    <w:rsid w:val="004857F1"/>
    <w:rsid w:val="004903D4"/>
    <w:rsid w:val="00491678"/>
    <w:rsid w:val="00491C52"/>
    <w:rsid w:val="00491DE2"/>
    <w:rsid w:val="00491EE0"/>
    <w:rsid w:val="00494965"/>
    <w:rsid w:val="00494FE0"/>
    <w:rsid w:val="004950D2"/>
    <w:rsid w:val="00495216"/>
    <w:rsid w:val="0049599C"/>
    <w:rsid w:val="004961C4"/>
    <w:rsid w:val="00496BE0"/>
    <w:rsid w:val="004979F7"/>
    <w:rsid w:val="004A181D"/>
    <w:rsid w:val="004A2058"/>
    <w:rsid w:val="004A28A1"/>
    <w:rsid w:val="004A4B09"/>
    <w:rsid w:val="004A4C65"/>
    <w:rsid w:val="004A72AD"/>
    <w:rsid w:val="004B2BE2"/>
    <w:rsid w:val="004B4BC4"/>
    <w:rsid w:val="004B6D31"/>
    <w:rsid w:val="004B7FE5"/>
    <w:rsid w:val="004C0050"/>
    <w:rsid w:val="004C0C68"/>
    <w:rsid w:val="004C4F61"/>
    <w:rsid w:val="004C5B61"/>
    <w:rsid w:val="004C61F9"/>
    <w:rsid w:val="004D0235"/>
    <w:rsid w:val="004D04F8"/>
    <w:rsid w:val="004D10B7"/>
    <w:rsid w:val="004D1D5F"/>
    <w:rsid w:val="004D2D71"/>
    <w:rsid w:val="004D5AF9"/>
    <w:rsid w:val="004D6993"/>
    <w:rsid w:val="004D7489"/>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2683"/>
    <w:rsid w:val="004F3A6D"/>
    <w:rsid w:val="004F451C"/>
    <w:rsid w:val="004F7BDD"/>
    <w:rsid w:val="004F7D9A"/>
    <w:rsid w:val="00500290"/>
    <w:rsid w:val="00500910"/>
    <w:rsid w:val="00500C20"/>
    <w:rsid w:val="005016E3"/>
    <w:rsid w:val="00502908"/>
    <w:rsid w:val="00503278"/>
    <w:rsid w:val="00503B6E"/>
    <w:rsid w:val="00503D5D"/>
    <w:rsid w:val="0050604D"/>
    <w:rsid w:val="0051015D"/>
    <w:rsid w:val="00510604"/>
    <w:rsid w:val="005114BD"/>
    <w:rsid w:val="00511693"/>
    <w:rsid w:val="005134BD"/>
    <w:rsid w:val="00514458"/>
    <w:rsid w:val="00514EBA"/>
    <w:rsid w:val="00515608"/>
    <w:rsid w:val="00516912"/>
    <w:rsid w:val="00517B6C"/>
    <w:rsid w:val="005219F1"/>
    <w:rsid w:val="00521C99"/>
    <w:rsid w:val="00522D72"/>
    <w:rsid w:val="00522F38"/>
    <w:rsid w:val="0052402A"/>
    <w:rsid w:val="00524804"/>
    <w:rsid w:val="00524D4A"/>
    <w:rsid w:val="0052628A"/>
    <w:rsid w:val="005262E7"/>
    <w:rsid w:val="005276DC"/>
    <w:rsid w:val="005303DB"/>
    <w:rsid w:val="00530F5C"/>
    <w:rsid w:val="0053213B"/>
    <w:rsid w:val="005327ED"/>
    <w:rsid w:val="00532F7D"/>
    <w:rsid w:val="005338AC"/>
    <w:rsid w:val="0053538F"/>
    <w:rsid w:val="005353B8"/>
    <w:rsid w:val="00540352"/>
    <w:rsid w:val="00540590"/>
    <w:rsid w:val="00540AEC"/>
    <w:rsid w:val="00540C8F"/>
    <w:rsid w:val="00541A49"/>
    <w:rsid w:val="00542013"/>
    <w:rsid w:val="005446A5"/>
    <w:rsid w:val="00544C0A"/>
    <w:rsid w:val="00544F77"/>
    <w:rsid w:val="0054526E"/>
    <w:rsid w:val="00547405"/>
    <w:rsid w:val="005514AF"/>
    <w:rsid w:val="0055256F"/>
    <w:rsid w:val="00553524"/>
    <w:rsid w:val="00554D46"/>
    <w:rsid w:val="00560259"/>
    <w:rsid w:val="005607FC"/>
    <w:rsid w:val="0056258A"/>
    <w:rsid w:val="00563005"/>
    <w:rsid w:val="00563628"/>
    <w:rsid w:val="005638BD"/>
    <w:rsid w:val="0056420E"/>
    <w:rsid w:val="00565055"/>
    <w:rsid w:val="0056568A"/>
    <w:rsid w:val="00565B94"/>
    <w:rsid w:val="005664FB"/>
    <w:rsid w:val="00567FAE"/>
    <w:rsid w:val="00570067"/>
    <w:rsid w:val="00570DD4"/>
    <w:rsid w:val="00570FFD"/>
    <w:rsid w:val="00572E52"/>
    <w:rsid w:val="005730E6"/>
    <w:rsid w:val="0057466C"/>
    <w:rsid w:val="00574B5E"/>
    <w:rsid w:val="00580983"/>
    <w:rsid w:val="005810C2"/>
    <w:rsid w:val="0058127D"/>
    <w:rsid w:val="0058261D"/>
    <w:rsid w:val="00582DC1"/>
    <w:rsid w:val="00584683"/>
    <w:rsid w:val="00591C62"/>
    <w:rsid w:val="00592B8C"/>
    <w:rsid w:val="005939C3"/>
    <w:rsid w:val="00593F93"/>
    <w:rsid w:val="00594BD9"/>
    <w:rsid w:val="00594E0F"/>
    <w:rsid w:val="00594F07"/>
    <w:rsid w:val="005951A7"/>
    <w:rsid w:val="00595B51"/>
    <w:rsid w:val="00596644"/>
    <w:rsid w:val="005969AB"/>
    <w:rsid w:val="00597823"/>
    <w:rsid w:val="005A03BF"/>
    <w:rsid w:val="005A03DA"/>
    <w:rsid w:val="005A21D0"/>
    <w:rsid w:val="005A4771"/>
    <w:rsid w:val="005A5570"/>
    <w:rsid w:val="005A69FA"/>
    <w:rsid w:val="005B05A2"/>
    <w:rsid w:val="005B1369"/>
    <w:rsid w:val="005B2198"/>
    <w:rsid w:val="005B33B0"/>
    <w:rsid w:val="005B38E0"/>
    <w:rsid w:val="005B39E8"/>
    <w:rsid w:val="005B3A1C"/>
    <w:rsid w:val="005B4BB8"/>
    <w:rsid w:val="005B4BBA"/>
    <w:rsid w:val="005B53DA"/>
    <w:rsid w:val="005B595A"/>
    <w:rsid w:val="005B5DD9"/>
    <w:rsid w:val="005B69EF"/>
    <w:rsid w:val="005B7471"/>
    <w:rsid w:val="005B7A4B"/>
    <w:rsid w:val="005B7F40"/>
    <w:rsid w:val="005C0255"/>
    <w:rsid w:val="005C0B1F"/>
    <w:rsid w:val="005C0EF6"/>
    <w:rsid w:val="005C12DA"/>
    <w:rsid w:val="005C1842"/>
    <w:rsid w:val="005C2C08"/>
    <w:rsid w:val="005C6877"/>
    <w:rsid w:val="005C6CFD"/>
    <w:rsid w:val="005D020C"/>
    <w:rsid w:val="005D08B2"/>
    <w:rsid w:val="005D0BFC"/>
    <w:rsid w:val="005D2608"/>
    <w:rsid w:val="005D4AC8"/>
    <w:rsid w:val="005D5F3A"/>
    <w:rsid w:val="005D615C"/>
    <w:rsid w:val="005D6205"/>
    <w:rsid w:val="005E0AED"/>
    <w:rsid w:val="005E1C5D"/>
    <w:rsid w:val="005E2319"/>
    <w:rsid w:val="005E4143"/>
    <w:rsid w:val="005E47A8"/>
    <w:rsid w:val="005E61A3"/>
    <w:rsid w:val="005E6778"/>
    <w:rsid w:val="005E7F1E"/>
    <w:rsid w:val="005F0B35"/>
    <w:rsid w:val="005F2214"/>
    <w:rsid w:val="005F28F8"/>
    <w:rsid w:val="005F2C0F"/>
    <w:rsid w:val="005F3993"/>
    <w:rsid w:val="005F4050"/>
    <w:rsid w:val="005F4548"/>
    <w:rsid w:val="005F48DD"/>
    <w:rsid w:val="005F6CD8"/>
    <w:rsid w:val="005F70B6"/>
    <w:rsid w:val="00600BDA"/>
    <w:rsid w:val="006027A4"/>
    <w:rsid w:val="00603814"/>
    <w:rsid w:val="00603D8C"/>
    <w:rsid w:val="00604259"/>
    <w:rsid w:val="00604D51"/>
    <w:rsid w:val="00604EA7"/>
    <w:rsid w:val="0060530B"/>
    <w:rsid w:val="0060586D"/>
    <w:rsid w:val="0060596A"/>
    <w:rsid w:val="0060647E"/>
    <w:rsid w:val="00606EC4"/>
    <w:rsid w:val="006105B7"/>
    <w:rsid w:val="00610F76"/>
    <w:rsid w:val="00611424"/>
    <w:rsid w:val="0061226A"/>
    <w:rsid w:val="006136FD"/>
    <w:rsid w:val="00614AC0"/>
    <w:rsid w:val="00614BE7"/>
    <w:rsid w:val="006158EA"/>
    <w:rsid w:val="00615D1C"/>
    <w:rsid w:val="006160EE"/>
    <w:rsid w:val="00616202"/>
    <w:rsid w:val="006179D9"/>
    <w:rsid w:val="00620BD0"/>
    <w:rsid w:val="00620EAD"/>
    <w:rsid w:val="00620F2E"/>
    <w:rsid w:val="006214F9"/>
    <w:rsid w:val="00623730"/>
    <w:rsid w:val="00624F58"/>
    <w:rsid w:val="00625032"/>
    <w:rsid w:val="0062527D"/>
    <w:rsid w:val="00625F2B"/>
    <w:rsid w:val="00626628"/>
    <w:rsid w:val="006266CA"/>
    <w:rsid w:val="00627659"/>
    <w:rsid w:val="006305FA"/>
    <w:rsid w:val="00631659"/>
    <w:rsid w:val="00631A4F"/>
    <w:rsid w:val="0063223B"/>
    <w:rsid w:val="006326E7"/>
    <w:rsid w:val="00633664"/>
    <w:rsid w:val="00634A6A"/>
    <w:rsid w:val="00634FEB"/>
    <w:rsid w:val="0063504D"/>
    <w:rsid w:val="00637DAE"/>
    <w:rsid w:val="00641452"/>
    <w:rsid w:val="00642792"/>
    <w:rsid w:val="00642B9E"/>
    <w:rsid w:val="00644722"/>
    <w:rsid w:val="006447E2"/>
    <w:rsid w:val="00645FCD"/>
    <w:rsid w:val="00647406"/>
    <w:rsid w:val="00650341"/>
    <w:rsid w:val="0065061A"/>
    <w:rsid w:val="0065335C"/>
    <w:rsid w:val="00653BD8"/>
    <w:rsid w:val="00653C2E"/>
    <w:rsid w:val="0065506D"/>
    <w:rsid w:val="006551C0"/>
    <w:rsid w:val="006565AD"/>
    <w:rsid w:val="00656C82"/>
    <w:rsid w:val="00657692"/>
    <w:rsid w:val="0065783A"/>
    <w:rsid w:val="00657AF1"/>
    <w:rsid w:val="00661AA4"/>
    <w:rsid w:val="00662DFA"/>
    <w:rsid w:val="006630E9"/>
    <w:rsid w:val="00665047"/>
    <w:rsid w:val="00666B53"/>
    <w:rsid w:val="00673528"/>
    <w:rsid w:val="00673B53"/>
    <w:rsid w:val="00674433"/>
    <w:rsid w:val="006748A8"/>
    <w:rsid w:val="00676548"/>
    <w:rsid w:val="006768B6"/>
    <w:rsid w:val="00677B7A"/>
    <w:rsid w:val="0068159C"/>
    <w:rsid w:val="00681B70"/>
    <w:rsid w:val="006820CC"/>
    <w:rsid w:val="00682751"/>
    <w:rsid w:val="00682A52"/>
    <w:rsid w:val="0068402A"/>
    <w:rsid w:val="00686468"/>
    <w:rsid w:val="00686EA5"/>
    <w:rsid w:val="00687DBB"/>
    <w:rsid w:val="006905C6"/>
    <w:rsid w:val="0069335B"/>
    <w:rsid w:val="00693465"/>
    <w:rsid w:val="00693743"/>
    <w:rsid w:val="00694F60"/>
    <w:rsid w:val="00695440"/>
    <w:rsid w:val="0069551A"/>
    <w:rsid w:val="0069592D"/>
    <w:rsid w:val="00696232"/>
    <w:rsid w:val="00696270"/>
    <w:rsid w:val="006966C0"/>
    <w:rsid w:val="00696725"/>
    <w:rsid w:val="00696800"/>
    <w:rsid w:val="00697B5B"/>
    <w:rsid w:val="006A05F6"/>
    <w:rsid w:val="006A1399"/>
    <w:rsid w:val="006A2887"/>
    <w:rsid w:val="006A360E"/>
    <w:rsid w:val="006A3BAA"/>
    <w:rsid w:val="006A3C34"/>
    <w:rsid w:val="006A3EE7"/>
    <w:rsid w:val="006A6B22"/>
    <w:rsid w:val="006A788E"/>
    <w:rsid w:val="006B008C"/>
    <w:rsid w:val="006B0A28"/>
    <w:rsid w:val="006B32B4"/>
    <w:rsid w:val="006B398E"/>
    <w:rsid w:val="006B4380"/>
    <w:rsid w:val="006B43D0"/>
    <w:rsid w:val="006B45CB"/>
    <w:rsid w:val="006B5B62"/>
    <w:rsid w:val="006B7407"/>
    <w:rsid w:val="006B7B2B"/>
    <w:rsid w:val="006C0CC7"/>
    <w:rsid w:val="006C48E2"/>
    <w:rsid w:val="006C56AF"/>
    <w:rsid w:val="006C59B3"/>
    <w:rsid w:val="006C680A"/>
    <w:rsid w:val="006C6EE4"/>
    <w:rsid w:val="006C6F49"/>
    <w:rsid w:val="006C73E0"/>
    <w:rsid w:val="006C73F1"/>
    <w:rsid w:val="006D3B55"/>
    <w:rsid w:val="006D40DE"/>
    <w:rsid w:val="006D42CE"/>
    <w:rsid w:val="006D4EB6"/>
    <w:rsid w:val="006D51ED"/>
    <w:rsid w:val="006D5DEB"/>
    <w:rsid w:val="006D6387"/>
    <w:rsid w:val="006D65BA"/>
    <w:rsid w:val="006D72FD"/>
    <w:rsid w:val="006D740F"/>
    <w:rsid w:val="006D78D0"/>
    <w:rsid w:val="006E0434"/>
    <w:rsid w:val="006E14FB"/>
    <w:rsid w:val="006E23A2"/>
    <w:rsid w:val="006E25E2"/>
    <w:rsid w:val="006E3D88"/>
    <w:rsid w:val="006E41DC"/>
    <w:rsid w:val="006E4314"/>
    <w:rsid w:val="006E5B01"/>
    <w:rsid w:val="006E5F60"/>
    <w:rsid w:val="006E61EA"/>
    <w:rsid w:val="006E62D4"/>
    <w:rsid w:val="006F018F"/>
    <w:rsid w:val="006F0B15"/>
    <w:rsid w:val="006F12EB"/>
    <w:rsid w:val="006F14ED"/>
    <w:rsid w:val="006F17EE"/>
    <w:rsid w:val="006F1BD6"/>
    <w:rsid w:val="006F24D2"/>
    <w:rsid w:val="006F2DB9"/>
    <w:rsid w:val="006F2FB3"/>
    <w:rsid w:val="006F596F"/>
    <w:rsid w:val="006F5B97"/>
    <w:rsid w:val="006F5F55"/>
    <w:rsid w:val="006F633F"/>
    <w:rsid w:val="006F7FEE"/>
    <w:rsid w:val="007008DD"/>
    <w:rsid w:val="00700952"/>
    <w:rsid w:val="007018B7"/>
    <w:rsid w:val="0070289A"/>
    <w:rsid w:val="00702B5E"/>
    <w:rsid w:val="00703807"/>
    <w:rsid w:val="007038C6"/>
    <w:rsid w:val="00704232"/>
    <w:rsid w:val="00705DE8"/>
    <w:rsid w:val="00706F90"/>
    <w:rsid w:val="00707091"/>
    <w:rsid w:val="0071122F"/>
    <w:rsid w:val="007113EF"/>
    <w:rsid w:val="00711A87"/>
    <w:rsid w:val="00712B66"/>
    <w:rsid w:val="00712CA2"/>
    <w:rsid w:val="007143CA"/>
    <w:rsid w:val="00714737"/>
    <w:rsid w:val="0071550D"/>
    <w:rsid w:val="007165B3"/>
    <w:rsid w:val="0071684E"/>
    <w:rsid w:val="007168AA"/>
    <w:rsid w:val="00716C8B"/>
    <w:rsid w:val="00717531"/>
    <w:rsid w:val="00717E98"/>
    <w:rsid w:val="007200B1"/>
    <w:rsid w:val="0072054A"/>
    <w:rsid w:val="007212DD"/>
    <w:rsid w:val="0072240D"/>
    <w:rsid w:val="00722EAF"/>
    <w:rsid w:val="00723BDE"/>
    <w:rsid w:val="00724726"/>
    <w:rsid w:val="00724A73"/>
    <w:rsid w:val="00725FC5"/>
    <w:rsid w:val="00726477"/>
    <w:rsid w:val="00727BF8"/>
    <w:rsid w:val="0073020B"/>
    <w:rsid w:val="00730A70"/>
    <w:rsid w:val="00730A7F"/>
    <w:rsid w:val="00730D6E"/>
    <w:rsid w:val="00731183"/>
    <w:rsid w:val="0073151E"/>
    <w:rsid w:val="00731AB1"/>
    <w:rsid w:val="007321E1"/>
    <w:rsid w:val="0073630F"/>
    <w:rsid w:val="00737AED"/>
    <w:rsid w:val="00740A39"/>
    <w:rsid w:val="00743153"/>
    <w:rsid w:val="007434DA"/>
    <w:rsid w:val="00743BBC"/>
    <w:rsid w:val="007447F9"/>
    <w:rsid w:val="00746990"/>
    <w:rsid w:val="00746D9E"/>
    <w:rsid w:val="00747A6B"/>
    <w:rsid w:val="00747EB0"/>
    <w:rsid w:val="007512DE"/>
    <w:rsid w:val="00751DCD"/>
    <w:rsid w:val="00755277"/>
    <w:rsid w:val="00755801"/>
    <w:rsid w:val="00755953"/>
    <w:rsid w:val="0075760B"/>
    <w:rsid w:val="00757F2F"/>
    <w:rsid w:val="00760B31"/>
    <w:rsid w:val="0076108F"/>
    <w:rsid w:val="00761AB7"/>
    <w:rsid w:val="007625D0"/>
    <w:rsid w:val="0076422B"/>
    <w:rsid w:val="0076423E"/>
    <w:rsid w:val="00765A45"/>
    <w:rsid w:val="0076656A"/>
    <w:rsid w:val="0076662F"/>
    <w:rsid w:val="00771077"/>
    <w:rsid w:val="00772602"/>
    <w:rsid w:val="007729FF"/>
    <w:rsid w:val="0077326C"/>
    <w:rsid w:val="00773F2C"/>
    <w:rsid w:val="0077437B"/>
    <w:rsid w:val="00774578"/>
    <w:rsid w:val="007748CC"/>
    <w:rsid w:val="00775500"/>
    <w:rsid w:val="00775714"/>
    <w:rsid w:val="00775932"/>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0EAF"/>
    <w:rsid w:val="00793B1E"/>
    <w:rsid w:val="0079683D"/>
    <w:rsid w:val="00796E39"/>
    <w:rsid w:val="007A024A"/>
    <w:rsid w:val="007A1EDF"/>
    <w:rsid w:val="007A3AFA"/>
    <w:rsid w:val="007A3CEE"/>
    <w:rsid w:val="007A54C5"/>
    <w:rsid w:val="007A68F9"/>
    <w:rsid w:val="007A7040"/>
    <w:rsid w:val="007A7439"/>
    <w:rsid w:val="007A753A"/>
    <w:rsid w:val="007A7C03"/>
    <w:rsid w:val="007B1108"/>
    <w:rsid w:val="007B124A"/>
    <w:rsid w:val="007B3AFD"/>
    <w:rsid w:val="007B5EEB"/>
    <w:rsid w:val="007C067A"/>
    <w:rsid w:val="007C13B4"/>
    <w:rsid w:val="007C1446"/>
    <w:rsid w:val="007C1839"/>
    <w:rsid w:val="007C4490"/>
    <w:rsid w:val="007C6694"/>
    <w:rsid w:val="007C6721"/>
    <w:rsid w:val="007C72A5"/>
    <w:rsid w:val="007C7711"/>
    <w:rsid w:val="007D0B7B"/>
    <w:rsid w:val="007D0DA8"/>
    <w:rsid w:val="007D1D00"/>
    <w:rsid w:val="007D1DF3"/>
    <w:rsid w:val="007D1EAD"/>
    <w:rsid w:val="007D1F82"/>
    <w:rsid w:val="007D22F1"/>
    <w:rsid w:val="007D3484"/>
    <w:rsid w:val="007D4075"/>
    <w:rsid w:val="007D479B"/>
    <w:rsid w:val="007D48D6"/>
    <w:rsid w:val="007D56FB"/>
    <w:rsid w:val="007D60B3"/>
    <w:rsid w:val="007D62FC"/>
    <w:rsid w:val="007D69AA"/>
    <w:rsid w:val="007D6D42"/>
    <w:rsid w:val="007D7010"/>
    <w:rsid w:val="007D711D"/>
    <w:rsid w:val="007D71EC"/>
    <w:rsid w:val="007D77DF"/>
    <w:rsid w:val="007E1756"/>
    <w:rsid w:val="007E1A79"/>
    <w:rsid w:val="007E2523"/>
    <w:rsid w:val="007E2557"/>
    <w:rsid w:val="007E3236"/>
    <w:rsid w:val="007E3876"/>
    <w:rsid w:val="007E3DA7"/>
    <w:rsid w:val="007E4808"/>
    <w:rsid w:val="007E5964"/>
    <w:rsid w:val="007E5A21"/>
    <w:rsid w:val="007E66F3"/>
    <w:rsid w:val="007E7455"/>
    <w:rsid w:val="007E7BF2"/>
    <w:rsid w:val="007E7EF1"/>
    <w:rsid w:val="007F16BF"/>
    <w:rsid w:val="007F1B9A"/>
    <w:rsid w:val="007F1F12"/>
    <w:rsid w:val="007F4548"/>
    <w:rsid w:val="007F4EBF"/>
    <w:rsid w:val="007F5E21"/>
    <w:rsid w:val="00800973"/>
    <w:rsid w:val="008023ED"/>
    <w:rsid w:val="00805920"/>
    <w:rsid w:val="00805A10"/>
    <w:rsid w:val="00805F2D"/>
    <w:rsid w:val="0080644A"/>
    <w:rsid w:val="00810CB1"/>
    <w:rsid w:val="008135FF"/>
    <w:rsid w:val="00814F4B"/>
    <w:rsid w:val="0081572D"/>
    <w:rsid w:val="008173A0"/>
    <w:rsid w:val="00820250"/>
    <w:rsid w:val="00820A14"/>
    <w:rsid w:val="008213A1"/>
    <w:rsid w:val="0082393B"/>
    <w:rsid w:val="00824F4E"/>
    <w:rsid w:val="0082500B"/>
    <w:rsid w:val="00825335"/>
    <w:rsid w:val="00825DE9"/>
    <w:rsid w:val="00830B00"/>
    <w:rsid w:val="00830F7C"/>
    <w:rsid w:val="00831684"/>
    <w:rsid w:val="00833CBA"/>
    <w:rsid w:val="008347D3"/>
    <w:rsid w:val="0083529E"/>
    <w:rsid w:val="0083568C"/>
    <w:rsid w:val="008358E4"/>
    <w:rsid w:val="0083791E"/>
    <w:rsid w:val="008401BB"/>
    <w:rsid w:val="0084236C"/>
    <w:rsid w:val="00844EFE"/>
    <w:rsid w:val="008452A0"/>
    <w:rsid w:val="0084718B"/>
    <w:rsid w:val="00850652"/>
    <w:rsid w:val="008519F7"/>
    <w:rsid w:val="00852561"/>
    <w:rsid w:val="00853502"/>
    <w:rsid w:val="008543A3"/>
    <w:rsid w:val="00855FAB"/>
    <w:rsid w:val="008561E2"/>
    <w:rsid w:val="008574F0"/>
    <w:rsid w:val="008601C3"/>
    <w:rsid w:val="00861286"/>
    <w:rsid w:val="00861818"/>
    <w:rsid w:val="008629C4"/>
    <w:rsid w:val="00862A1F"/>
    <w:rsid w:val="00866DF2"/>
    <w:rsid w:val="00866E1F"/>
    <w:rsid w:val="00867875"/>
    <w:rsid w:val="00867C37"/>
    <w:rsid w:val="00867D28"/>
    <w:rsid w:val="00871893"/>
    <w:rsid w:val="00872306"/>
    <w:rsid w:val="0087236D"/>
    <w:rsid w:val="00872379"/>
    <w:rsid w:val="00872850"/>
    <w:rsid w:val="00873555"/>
    <w:rsid w:val="0087365E"/>
    <w:rsid w:val="00875129"/>
    <w:rsid w:val="00876952"/>
    <w:rsid w:val="00877193"/>
    <w:rsid w:val="00877F16"/>
    <w:rsid w:val="00881379"/>
    <w:rsid w:val="00882C3E"/>
    <w:rsid w:val="0088355B"/>
    <w:rsid w:val="0088409B"/>
    <w:rsid w:val="008842C1"/>
    <w:rsid w:val="00884493"/>
    <w:rsid w:val="0088471C"/>
    <w:rsid w:val="00885BB7"/>
    <w:rsid w:val="00886482"/>
    <w:rsid w:val="008873A6"/>
    <w:rsid w:val="00887E96"/>
    <w:rsid w:val="00887F67"/>
    <w:rsid w:val="0089032B"/>
    <w:rsid w:val="008923E2"/>
    <w:rsid w:val="00893E28"/>
    <w:rsid w:val="00894BD2"/>
    <w:rsid w:val="008954A3"/>
    <w:rsid w:val="0089650D"/>
    <w:rsid w:val="008970AB"/>
    <w:rsid w:val="00897483"/>
    <w:rsid w:val="00897F9E"/>
    <w:rsid w:val="008A08E1"/>
    <w:rsid w:val="008A0DCD"/>
    <w:rsid w:val="008A13D7"/>
    <w:rsid w:val="008A18F0"/>
    <w:rsid w:val="008A1C9A"/>
    <w:rsid w:val="008A4750"/>
    <w:rsid w:val="008A5C79"/>
    <w:rsid w:val="008A6113"/>
    <w:rsid w:val="008A6117"/>
    <w:rsid w:val="008A6D53"/>
    <w:rsid w:val="008B059B"/>
    <w:rsid w:val="008B0B56"/>
    <w:rsid w:val="008B1652"/>
    <w:rsid w:val="008B1C67"/>
    <w:rsid w:val="008B2E58"/>
    <w:rsid w:val="008B39D9"/>
    <w:rsid w:val="008B48FD"/>
    <w:rsid w:val="008B4A26"/>
    <w:rsid w:val="008B4D85"/>
    <w:rsid w:val="008B5661"/>
    <w:rsid w:val="008B5D7F"/>
    <w:rsid w:val="008B6479"/>
    <w:rsid w:val="008B6505"/>
    <w:rsid w:val="008B7C9B"/>
    <w:rsid w:val="008C03C9"/>
    <w:rsid w:val="008C0E3A"/>
    <w:rsid w:val="008C20E8"/>
    <w:rsid w:val="008C237D"/>
    <w:rsid w:val="008C2824"/>
    <w:rsid w:val="008C327F"/>
    <w:rsid w:val="008C429A"/>
    <w:rsid w:val="008C45ED"/>
    <w:rsid w:val="008C6396"/>
    <w:rsid w:val="008D00D2"/>
    <w:rsid w:val="008D0B7E"/>
    <w:rsid w:val="008D0EE0"/>
    <w:rsid w:val="008D1354"/>
    <w:rsid w:val="008D45DD"/>
    <w:rsid w:val="008D4CBE"/>
    <w:rsid w:val="008D54F5"/>
    <w:rsid w:val="008D5743"/>
    <w:rsid w:val="008E0279"/>
    <w:rsid w:val="008E1007"/>
    <w:rsid w:val="008E1014"/>
    <w:rsid w:val="008E10F2"/>
    <w:rsid w:val="008E10FF"/>
    <w:rsid w:val="008E1903"/>
    <w:rsid w:val="008E431B"/>
    <w:rsid w:val="008E79C2"/>
    <w:rsid w:val="008E7CE6"/>
    <w:rsid w:val="008F004F"/>
    <w:rsid w:val="008F2699"/>
    <w:rsid w:val="008F26BF"/>
    <w:rsid w:val="008F2CB0"/>
    <w:rsid w:val="008F3C8E"/>
    <w:rsid w:val="008F4353"/>
    <w:rsid w:val="008F4613"/>
    <w:rsid w:val="008F4C30"/>
    <w:rsid w:val="008F564E"/>
    <w:rsid w:val="008F793E"/>
    <w:rsid w:val="008F7D16"/>
    <w:rsid w:val="008F7D2A"/>
    <w:rsid w:val="008F7FAF"/>
    <w:rsid w:val="008F7FF4"/>
    <w:rsid w:val="00900488"/>
    <w:rsid w:val="00900A91"/>
    <w:rsid w:val="00901572"/>
    <w:rsid w:val="00901588"/>
    <w:rsid w:val="00901C59"/>
    <w:rsid w:val="009034B7"/>
    <w:rsid w:val="00903885"/>
    <w:rsid w:val="00905FEF"/>
    <w:rsid w:val="00906DBF"/>
    <w:rsid w:val="0090703A"/>
    <w:rsid w:val="00907992"/>
    <w:rsid w:val="00910F0C"/>
    <w:rsid w:val="009115F5"/>
    <w:rsid w:val="00912501"/>
    <w:rsid w:val="009142C6"/>
    <w:rsid w:val="00914FD2"/>
    <w:rsid w:val="0091500D"/>
    <w:rsid w:val="0091638A"/>
    <w:rsid w:val="00916EE3"/>
    <w:rsid w:val="0092074B"/>
    <w:rsid w:val="00920C0F"/>
    <w:rsid w:val="0092113B"/>
    <w:rsid w:val="00922169"/>
    <w:rsid w:val="00922382"/>
    <w:rsid w:val="00922D02"/>
    <w:rsid w:val="00922F2F"/>
    <w:rsid w:val="00923683"/>
    <w:rsid w:val="00923B07"/>
    <w:rsid w:val="00923C2A"/>
    <w:rsid w:val="009241AD"/>
    <w:rsid w:val="00924A89"/>
    <w:rsid w:val="00924D34"/>
    <w:rsid w:val="009253C2"/>
    <w:rsid w:val="009254F8"/>
    <w:rsid w:val="00925948"/>
    <w:rsid w:val="009271AC"/>
    <w:rsid w:val="00930482"/>
    <w:rsid w:val="009318C1"/>
    <w:rsid w:val="009325E7"/>
    <w:rsid w:val="00933CA6"/>
    <w:rsid w:val="009368EA"/>
    <w:rsid w:val="009375BD"/>
    <w:rsid w:val="00941805"/>
    <w:rsid w:val="00943CDA"/>
    <w:rsid w:val="00943FE2"/>
    <w:rsid w:val="00946695"/>
    <w:rsid w:val="00947A2D"/>
    <w:rsid w:val="00947D83"/>
    <w:rsid w:val="0095030E"/>
    <w:rsid w:val="009519E9"/>
    <w:rsid w:val="00952BCA"/>
    <w:rsid w:val="009565B4"/>
    <w:rsid w:val="00956A49"/>
    <w:rsid w:val="00956E2C"/>
    <w:rsid w:val="00957198"/>
    <w:rsid w:val="00957A5F"/>
    <w:rsid w:val="00957E35"/>
    <w:rsid w:val="00960F12"/>
    <w:rsid w:val="009627AA"/>
    <w:rsid w:val="009633C0"/>
    <w:rsid w:val="00964225"/>
    <w:rsid w:val="00965003"/>
    <w:rsid w:val="009651C1"/>
    <w:rsid w:val="00966F84"/>
    <w:rsid w:val="00967537"/>
    <w:rsid w:val="009703EF"/>
    <w:rsid w:val="0097080A"/>
    <w:rsid w:val="009710A1"/>
    <w:rsid w:val="00971DB1"/>
    <w:rsid w:val="009731E9"/>
    <w:rsid w:val="009735A2"/>
    <w:rsid w:val="00973D58"/>
    <w:rsid w:val="009747DD"/>
    <w:rsid w:val="00975406"/>
    <w:rsid w:val="009757B5"/>
    <w:rsid w:val="0097643A"/>
    <w:rsid w:val="009768F5"/>
    <w:rsid w:val="00976B81"/>
    <w:rsid w:val="00976F72"/>
    <w:rsid w:val="0097720E"/>
    <w:rsid w:val="00981466"/>
    <w:rsid w:val="009816A2"/>
    <w:rsid w:val="009818CC"/>
    <w:rsid w:val="00982ECD"/>
    <w:rsid w:val="0098365A"/>
    <w:rsid w:val="00985723"/>
    <w:rsid w:val="00987B01"/>
    <w:rsid w:val="0099198D"/>
    <w:rsid w:val="00991AD6"/>
    <w:rsid w:val="009924D1"/>
    <w:rsid w:val="009926A8"/>
    <w:rsid w:val="00992B78"/>
    <w:rsid w:val="00992C19"/>
    <w:rsid w:val="0099368A"/>
    <w:rsid w:val="00994AB8"/>
    <w:rsid w:val="00994B07"/>
    <w:rsid w:val="00996D19"/>
    <w:rsid w:val="00996E05"/>
    <w:rsid w:val="00997AF1"/>
    <w:rsid w:val="009A0576"/>
    <w:rsid w:val="009A0B13"/>
    <w:rsid w:val="009A0BEB"/>
    <w:rsid w:val="009A2190"/>
    <w:rsid w:val="009A22E1"/>
    <w:rsid w:val="009A22F9"/>
    <w:rsid w:val="009A3D65"/>
    <w:rsid w:val="009A4A25"/>
    <w:rsid w:val="009A5C35"/>
    <w:rsid w:val="009A6302"/>
    <w:rsid w:val="009A7106"/>
    <w:rsid w:val="009A71C3"/>
    <w:rsid w:val="009A7554"/>
    <w:rsid w:val="009A7C13"/>
    <w:rsid w:val="009A7DC7"/>
    <w:rsid w:val="009B12CE"/>
    <w:rsid w:val="009B1390"/>
    <w:rsid w:val="009B2BC8"/>
    <w:rsid w:val="009B4381"/>
    <w:rsid w:val="009B4B4F"/>
    <w:rsid w:val="009B4C52"/>
    <w:rsid w:val="009B5964"/>
    <w:rsid w:val="009B6487"/>
    <w:rsid w:val="009B6502"/>
    <w:rsid w:val="009B7BF9"/>
    <w:rsid w:val="009C053B"/>
    <w:rsid w:val="009C1C6B"/>
    <w:rsid w:val="009C2B35"/>
    <w:rsid w:val="009C33D0"/>
    <w:rsid w:val="009C3935"/>
    <w:rsid w:val="009C395E"/>
    <w:rsid w:val="009C5BD0"/>
    <w:rsid w:val="009C705F"/>
    <w:rsid w:val="009C75C2"/>
    <w:rsid w:val="009C7745"/>
    <w:rsid w:val="009D0767"/>
    <w:rsid w:val="009D13C8"/>
    <w:rsid w:val="009D1741"/>
    <w:rsid w:val="009D2BA0"/>
    <w:rsid w:val="009D4447"/>
    <w:rsid w:val="009D504C"/>
    <w:rsid w:val="009D72CA"/>
    <w:rsid w:val="009E1AE8"/>
    <w:rsid w:val="009E2834"/>
    <w:rsid w:val="009E6415"/>
    <w:rsid w:val="009E7D91"/>
    <w:rsid w:val="009F15D3"/>
    <w:rsid w:val="009F1BFA"/>
    <w:rsid w:val="009F1E02"/>
    <w:rsid w:val="009F3B2E"/>
    <w:rsid w:val="009F5202"/>
    <w:rsid w:val="009F53C2"/>
    <w:rsid w:val="009F549B"/>
    <w:rsid w:val="009F5828"/>
    <w:rsid w:val="009F5C07"/>
    <w:rsid w:val="009F6515"/>
    <w:rsid w:val="009F681B"/>
    <w:rsid w:val="009F692E"/>
    <w:rsid w:val="00A00C2D"/>
    <w:rsid w:val="00A011F9"/>
    <w:rsid w:val="00A03E51"/>
    <w:rsid w:val="00A03F6E"/>
    <w:rsid w:val="00A048AD"/>
    <w:rsid w:val="00A04B00"/>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BAD"/>
    <w:rsid w:val="00A21351"/>
    <w:rsid w:val="00A22122"/>
    <w:rsid w:val="00A227AD"/>
    <w:rsid w:val="00A22EBF"/>
    <w:rsid w:val="00A23AAA"/>
    <w:rsid w:val="00A24D84"/>
    <w:rsid w:val="00A24EBE"/>
    <w:rsid w:val="00A25195"/>
    <w:rsid w:val="00A267D5"/>
    <w:rsid w:val="00A311FD"/>
    <w:rsid w:val="00A31441"/>
    <w:rsid w:val="00A325AD"/>
    <w:rsid w:val="00A32FE9"/>
    <w:rsid w:val="00A33F46"/>
    <w:rsid w:val="00A360CC"/>
    <w:rsid w:val="00A37CA1"/>
    <w:rsid w:val="00A37E66"/>
    <w:rsid w:val="00A41459"/>
    <w:rsid w:val="00A416BD"/>
    <w:rsid w:val="00A417E2"/>
    <w:rsid w:val="00A41D9A"/>
    <w:rsid w:val="00A42854"/>
    <w:rsid w:val="00A45AD5"/>
    <w:rsid w:val="00A45F2C"/>
    <w:rsid w:val="00A46041"/>
    <w:rsid w:val="00A464D3"/>
    <w:rsid w:val="00A4669C"/>
    <w:rsid w:val="00A50466"/>
    <w:rsid w:val="00A51B7C"/>
    <w:rsid w:val="00A52125"/>
    <w:rsid w:val="00A52440"/>
    <w:rsid w:val="00A52728"/>
    <w:rsid w:val="00A52893"/>
    <w:rsid w:val="00A52B94"/>
    <w:rsid w:val="00A53518"/>
    <w:rsid w:val="00A53A4C"/>
    <w:rsid w:val="00A53BCA"/>
    <w:rsid w:val="00A53EDD"/>
    <w:rsid w:val="00A54148"/>
    <w:rsid w:val="00A544F3"/>
    <w:rsid w:val="00A54AD2"/>
    <w:rsid w:val="00A55931"/>
    <w:rsid w:val="00A55C90"/>
    <w:rsid w:val="00A55EF1"/>
    <w:rsid w:val="00A56B4C"/>
    <w:rsid w:val="00A56E9E"/>
    <w:rsid w:val="00A60342"/>
    <w:rsid w:val="00A60FCF"/>
    <w:rsid w:val="00A61741"/>
    <w:rsid w:val="00A632A6"/>
    <w:rsid w:val="00A648D9"/>
    <w:rsid w:val="00A64CD9"/>
    <w:rsid w:val="00A65DBE"/>
    <w:rsid w:val="00A67A24"/>
    <w:rsid w:val="00A70414"/>
    <w:rsid w:val="00A724E0"/>
    <w:rsid w:val="00A7262E"/>
    <w:rsid w:val="00A72D58"/>
    <w:rsid w:val="00A73163"/>
    <w:rsid w:val="00A736DC"/>
    <w:rsid w:val="00A73C4E"/>
    <w:rsid w:val="00A76452"/>
    <w:rsid w:val="00A77BFE"/>
    <w:rsid w:val="00A77F7E"/>
    <w:rsid w:val="00A80843"/>
    <w:rsid w:val="00A80FA2"/>
    <w:rsid w:val="00A813FA"/>
    <w:rsid w:val="00A818FA"/>
    <w:rsid w:val="00A821FC"/>
    <w:rsid w:val="00A82E3A"/>
    <w:rsid w:val="00A836B7"/>
    <w:rsid w:val="00A841F0"/>
    <w:rsid w:val="00A849C9"/>
    <w:rsid w:val="00A8559B"/>
    <w:rsid w:val="00A85E41"/>
    <w:rsid w:val="00A865BC"/>
    <w:rsid w:val="00A86DDD"/>
    <w:rsid w:val="00A8772B"/>
    <w:rsid w:val="00A914C5"/>
    <w:rsid w:val="00A91D85"/>
    <w:rsid w:val="00A929CF"/>
    <w:rsid w:val="00A92ACE"/>
    <w:rsid w:val="00A92E5E"/>
    <w:rsid w:val="00A940B9"/>
    <w:rsid w:val="00A95677"/>
    <w:rsid w:val="00A975CD"/>
    <w:rsid w:val="00A979FB"/>
    <w:rsid w:val="00AA266C"/>
    <w:rsid w:val="00AA311F"/>
    <w:rsid w:val="00AA3789"/>
    <w:rsid w:val="00AA4B9A"/>
    <w:rsid w:val="00AA5D09"/>
    <w:rsid w:val="00AA659E"/>
    <w:rsid w:val="00AA6833"/>
    <w:rsid w:val="00AB1AE1"/>
    <w:rsid w:val="00AB1D75"/>
    <w:rsid w:val="00AB313E"/>
    <w:rsid w:val="00AB3B0F"/>
    <w:rsid w:val="00AB42CE"/>
    <w:rsid w:val="00AB5511"/>
    <w:rsid w:val="00AB5F39"/>
    <w:rsid w:val="00AB7D3A"/>
    <w:rsid w:val="00AC1192"/>
    <w:rsid w:val="00AC3973"/>
    <w:rsid w:val="00AC39D8"/>
    <w:rsid w:val="00AC3B74"/>
    <w:rsid w:val="00AC3FDC"/>
    <w:rsid w:val="00AC5FA2"/>
    <w:rsid w:val="00AC5FA6"/>
    <w:rsid w:val="00AC6761"/>
    <w:rsid w:val="00AC717C"/>
    <w:rsid w:val="00AD0B99"/>
    <w:rsid w:val="00AD1014"/>
    <w:rsid w:val="00AD4058"/>
    <w:rsid w:val="00AD4689"/>
    <w:rsid w:val="00AD48E4"/>
    <w:rsid w:val="00AD58E8"/>
    <w:rsid w:val="00AD79F1"/>
    <w:rsid w:val="00AD7A56"/>
    <w:rsid w:val="00AD7D46"/>
    <w:rsid w:val="00AE009E"/>
    <w:rsid w:val="00AE0A4A"/>
    <w:rsid w:val="00AE0C5D"/>
    <w:rsid w:val="00AE0E4B"/>
    <w:rsid w:val="00AE1113"/>
    <w:rsid w:val="00AE28E2"/>
    <w:rsid w:val="00AE295B"/>
    <w:rsid w:val="00AE3FC0"/>
    <w:rsid w:val="00AE4CB7"/>
    <w:rsid w:val="00AE5F05"/>
    <w:rsid w:val="00AE6F86"/>
    <w:rsid w:val="00AE6FA0"/>
    <w:rsid w:val="00AE7C42"/>
    <w:rsid w:val="00AE7CAA"/>
    <w:rsid w:val="00AF2851"/>
    <w:rsid w:val="00AF3DE1"/>
    <w:rsid w:val="00AF478A"/>
    <w:rsid w:val="00AF497A"/>
    <w:rsid w:val="00AF4DFD"/>
    <w:rsid w:val="00AF5528"/>
    <w:rsid w:val="00AF694B"/>
    <w:rsid w:val="00AF7B7B"/>
    <w:rsid w:val="00B00444"/>
    <w:rsid w:val="00B015BC"/>
    <w:rsid w:val="00B0438E"/>
    <w:rsid w:val="00B0446A"/>
    <w:rsid w:val="00B04844"/>
    <w:rsid w:val="00B05345"/>
    <w:rsid w:val="00B06411"/>
    <w:rsid w:val="00B0671D"/>
    <w:rsid w:val="00B06EB9"/>
    <w:rsid w:val="00B07C52"/>
    <w:rsid w:val="00B11D12"/>
    <w:rsid w:val="00B11ED6"/>
    <w:rsid w:val="00B13E75"/>
    <w:rsid w:val="00B1407A"/>
    <w:rsid w:val="00B145B8"/>
    <w:rsid w:val="00B14FA0"/>
    <w:rsid w:val="00B17E59"/>
    <w:rsid w:val="00B203DE"/>
    <w:rsid w:val="00B21702"/>
    <w:rsid w:val="00B21E6B"/>
    <w:rsid w:val="00B233E9"/>
    <w:rsid w:val="00B3233C"/>
    <w:rsid w:val="00B32E86"/>
    <w:rsid w:val="00B338D4"/>
    <w:rsid w:val="00B34564"/>
    <w:rsid w:val="00B3503A"/>
    <w:rsid w:val="00B35168"/>
    <w:rsid w:val="00B3522E"/>
    <w:rsid w:val="00B35FF3"/>
    <w:rsid w:val="00B3740E"/>
    <w:rsid w:val="00B37557"/>
    <w:rsid w:val="00B409B4"/>
    <w:rsid w:val="00B409E7"/>
    <w:rsid w:val="00B40B9D"/>
    <w:rsid w:val="00B413E3"/>
    <w:rsid w:val="00B41F33"/>
    <w:rsid w:val="00B42F1E"/>
    <w:rsid w:val="00B44137"/>
    <w:rsid w:val="00B45722"/>
    <w:rsid w:val="00B457EC"/>
    <w:rsid w:val="00B45BFE"/>
    <w:rsid w:val="00B46A91"/>
    <w:rsid w:val="00B46F32"/>
    <w:rsid w:val="00B47864"/>
    <w:rsid w:val="00B50276"/>
    <w:rsid w:val="00B528DE"/>
    <w:rsid w:val="00B535CE"/>
    <w:rsid w:val="00B5380E"/>
    <w:rsid w:val="00B5398F"/>
    <w:rsid w:val="00B547A8"/>
    <w:rsid w:val="00B550D4"/>
    <w:rsid w:val="00B55456"/>
    <w:rsid w:val="00B625A5"/>
    <w:rsid w:val="00B634A0"/>
    <w:rsid w:val="00B6447C"/>
    <w:rsid w:val="00B65511"/>
    <w:rsid w:val="00B65A0D"/>
    <w:rsid w:val="00B66062"/>
    <w:rsid w:val="00B66238"/>
    <w:rsid w:val="00B67455"/>
    <w:rsid w:val="00B67AF0"/>
    <w:rsid w:val="00B71106"/>
    <w:rsid w:val="00B71A25"/>
    <w:rsid w:val="00B727F0"/>
    <w:rsid w:val="00B75D4F"/>
    <w:rsid w:val="00B7758E"/>
    <w:rsid w:val="00B85CC8"/>
    <w:rsid w:val="00B86C19"/>
    <w:rsid w:val="00B873B5"/>
    <w:rsid w:val="00B934BC"/>
    <w:rsid w:val="00B93DD5"/>
    <w:rsid w:val="00B94356"/>
    <w:rsid w:val="00B95335"/>
    <w:rsid w:val="00B96232"/>
    <w:rsid w:val="00B97C83"/>
    <w:rsid w:val="00BA0525"/>
    <w:rsid w:val="00BA0AA8"/>
    <w:rsid w:val="00BA0E84"/>
    <w:rsid w:val="00BA26B4"/>
    <w:rsid w:val="00BA33C8"/>
    <w:rsid w:val="00BA3970"/>
    <w:rsid w:val="00BA3F21"/>
    <w:rsid w:val="00BA4110"/>
    <w:rsid w:val="00BA5E67"/>
    <w:rsid w:val="00BA5EE2"/>
    <w:rsid w:val="00BA5FFF"/>
    <w:rsid w:val="00BA6046"/>
    <w:rsid w:val="00BA72BF"/>
    <w:rsid w:val="00BA7925"/>
    <w:rsid w:val="00BB07E8"/>
    <w:rsid w:val="00BB0C56"/>
    <w:rsid w:val="00BB1A0A"/>
    <w:rsid w:val="00BB1CDF"/>
    <w:rsid w:val="00BB2B18"/>
    <w:rsid w:val="00BB4299"/>
    <w:rsid w:val="00BB4F27"/>
    <w:rsid w:val="00BB6A72"/>
    <w:rsid w:val="00BC0D12"/>
    <w:rsid w:val="00BC1A18"/>
    <w:rsid w:val="00BC307A"/>
    <w:rsid w:val="00BC34D5"/>
    <w:rsid w:val="00BC36AC"/>
    <w:rsid w:val="00BC3877"/>
    <w:rsid w:val="00BC3B96"/>
    <w:rsid w:val="00BC48A3"/>
    <w:rsid w:val="00BC4CCB"/>
    <w:rsid w:val="00BC5377"/>
    <w:rsid w:val="00BC5CB7"/>
    <w:rsid w:val="00BC6B96"/>
    <w:rsid w:val="00BC6C49"/>
    <w:rsid w:val="00BD14A9"/>
    <w:rsid w:val="00BD2412"/>
    <w:rsid w:val="00BD4F7E"/>
    <w:rsid w:val="00BD62AE"/>
    <w:rsid w:val="00BD6488"/>
    <w:rsid w:val="00BE074C"/>
    <w:rsid w:val="00BE0886"/>
    <w:rsid w:val="00BE1152"/>
    <w:rsid w:val="00BE13CB"/>
    <w:rsid w:val="00BE3CB0"/>
    <w:rsid w:val="00BE5E70"/>
    <w:rsid w:val="00BE624F"/>
    <w:rsid w:val="00BE6E30"/>
    <w:rsid w:val="00BE79A4"/>
    <w:rsid w:val="00BE7ADE"/>
    <w:rsid w:val="00BF0374"/>
    <w:rsid w:val="00BF1FB1"/>
    <w:rsid w:val="00BF2219"/>
    <w:rsid w:val="00BF2F31"/>
    <w:rsid w:val="00BF4E4E"/>
    <w:rsid w:val="00BF5D39"/>
    <w:rsid w:val="00BF665E"/>
    <w:rsid w:val="00C01E37"/>
    <w:rsid w:val="00C01F21"/>
    <w:rsid w:val="00C024E4"/>
    <w:rsid w:val="00C03898"/>
    <w:rsid w:val="00C056C0"/>
    <w:rsid w:val="00C071DB"/>
    <w:rsid w:val="00C10910"/>
    <w:rsid w:val="00C10970"/>
    <w:rsid w:val="00C1280A"/>
    <w:rsid w:val="00C14278"/>
    <w:rsid w:val="00C14459"/>
    <w:rsid w:val="00C1446D"/>
    <w:rsid w:val="00C14801"/>
    <w:rsid w:val="00C15759"/>
    <w:rsid w:val="00C1595D"/>
    <w:rsid w:val="00C163F1"/>
    <w:rsid w:val="00C16B5D"/>
    <w:rsid w:val="00C17AAF"/>
    <w:rsid w:val="00C201AD"/>
    <w:rsid w:val="00C20DED"/>
    <w:rsid w:val="00C2158C"/>
    <w:rsid w:val="00C2205F"/>
    <w:rsid w:val="00C22126"/>
    <w:rsid w:val="00C240D4"/>
    <w:rsid w:val="00C24106"/>
    <w:rsid w:val="00C2468A"/>
    <w:rsid w:val="00C24B17"/>
    <w:rsid w:val="00C2555C"/>
    <w:rsid w:val="00C26083"/>
    <w:rsid w:val="00C272AD"/>
    <w:rsid w:val="00C306A1"/>
    <w:rsid w:val="00C3143D"/>
    <w:rsid w:val="00C3297E"/>
    <w:rsid w:val="00C340D3"/>
    <w:rsid w:val="00C35B1C"/>
    <w:rsid w:val="00C36678"/>
    <w:rsid w:val="00C41FAB"/>
    <w:rsid w:val="00C424FB"/>
    <w:rsid w:val="00C42D9A"/>
    <w:rsid w:val="00C430F7"/>
    <w:rsid w:val="00C4388C"/>
    <w:rsid w:val="00C43DF1"/>
    <w:rsid w:val="00C43ED4"/>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2550"/>
    <w:rsid w:val="00C63E8C"/>
    <w:rsid w:val="00C644D5"/>
    <w:rsid w:val="00C64D66"/>
    <w:rsid w:val="00C65525"/>
    <w:rsid w:val="00C6660F"/>
    <w:rsid w:val="00C66677"/>
    <w:rsid w:val="00C67D23"/>
    <w:rsid w:val="00C67EA6"/>
    <w:rsid w:val="00C7149C"/>
    <w:rsid w:val="00C7158D"/>
    <w:rsid w:val="00C7175C"/>
    <w:rsid w:val="00C71B82"/>
    <w:rsid w:val="00C726BB"/>
    <w:rsid w:val="00C7301A"/>
    <w:rsid w:val="00C75CBF"/>
    <w:rsid w:val="00C76063"/>
    <w:rsid w:val="00C76CB4"/>
    <w:rsid w:val="00C818F1"/>
    <w:rsid w:val="00C823BA"/>
    <w:rsid w:val="00C851DF"/>
    <w:rsid w:val="00C85F66"/>
    <w:rsid w:val="00C86840"/>
    <w:rsid w:val="00C86919"/>
    <w:rsid w:val="00C869C3"/>
    <w:rsid w:val="00C86B0A"/>
    <w:rsid w:val="00C876AF"/>
    <w:rsid w:val="00C91BCD"/>
    <w:rsid w:val="00C92047"/>
    <w:rsid w:val="00C924FE"/>
    <w:rsid w:val="00C9302E"/>
    <w:rsid w:val="00C9316F"/>
    <w:rsid w:val="00C94B2F"/>
    <w:rsid w:val="00C94F58"/>
    <w:rsid w:val="00C9687D"/>
    <w:rsid w:val="00CA0960"/>
    <w:rsid w:val="00CA0F52"/>
    <w:rsid w:val="00CA1C91"/>
    <w:rsid w:val="00CA20C3"/>
    <w:rsid w:val="00CA211A"/>
    <w:rsid w:val="00CA3782"/>
    <w:rsid w:val="00CA3CED"/>
    <w:rsid w:val="00CA4458"/>
    <w:rsid w:val="00CA46A5"/>
    <w:rsid w:val="00CA5588"/>
    <w:rsid w:val="00CA65D2"/>
    <w:rsid w:val="00CA6605"/>
    <w:rsid w:val="00CB0009"/>
    <w:rsid w:val="00CB29B4"/>
    <w:rsid w:val="00CB38CC"/>
    <w:rsid w:val="00CB4750"/>
    <w:rsid w:val="00CB4ADA"/>
    <w:rsid w:val="00CB4B64"/>
    <w:rsid w:val="00CB72AA"/>
    <w:rsid w:val="00CB747E"/>
    <w:rsid w:val="00CC1B1C"/>
    <w:rsid w:val="00CC373D"/>
    <w:rsid w:val="00CC45F4"/>
    <w:rsid w:val="00CC5EF5"/>
    <w:rsid w:val="00CC7537"/>
    <w:rsid w:val="00CD08AB"/>
    <w:rsid w:val="00CD25AC"/>
    <w:rsid w:val="00CD331E"/>
    <w:rsid w:val="00CD5F3C"/>
    <w:rsid w:val="00CE0B30"/>
    <w:rsid w:val="00CE10B0"/>
    <w:rsid w:val="00CE2E73"/>
    <w:rsid w:val="00CE3294"/>
    <w:rsid w:val="00CE33AC"/>
    <w:rsid w:val="00CE495A"/>
    <w:rsid w:val="00CE4CE9"/>
    <w:rsid w:val="00CE52BC"/>
    <w:rsid w:val="00CE679E"/>
    <w:rsid w:val="00CF02DA"/>
    <w:rsid w:val="00CF1979"/>
    <w:rsid w:val="00CF2604"/>
    <w:rsid w:val="00CF3298"/>
    <w:rsid w:val="00CF3F0A"/>
    <w:rsid w:val="00CF4A27"/>
    <w:rsid w:val="00CF790D"/>
    <w:rsid w:val="00D00040"/>
    <w:rsid w:val="00D028EB"/>
    <w:rsid w:val="00D02EE5"/>
    <w:rsid w:val="00D03A0A"/>
    <w:rsid w:val="00D044B2"/>
    <w:rsid w:val="00D04858"/>
    <w:rsid w:val="00D057FA"/>
    <w:rsid w:val="00D061C9"/>
    <w:rsid w:val="00D062C4"/>
    <w:rsid w:val="00D06AFE"/>
    <w:rsid w:val="00D11CE3"/>
    <w:rsid w:val="00D12795"/>
    <w:rsid w:val="00D12984"/>
    <w:rsid w:val="00D14242"/>
    <w:rsid w:val="00D168E4"/>
    <w:rsid w:val="00D16C75"/>
    <w:rsid w:val="00D17096"/>
    <w:rsid w:val="00D17DB8"/>
    <w:rsid w:val="00D21373"/>
    <w:rsid w:val="00D21662"/>
    <w:rsid w:val="00D21977"/>
    <w:rsid w:val="00D231FF"/>
    <w:rsid w:val="00D237B8"/>
    <w:rsid w:val="00D23A86"/>
    <w:rsid w:val="00D24690"/>
    <w:rsid w:val="00D24DF8"/>
    <w:rsid w:val="00D25805"/>
    <w:rsid w:val="00D25A10"/>
    <w:rsid w:val="00D30341"/>
    <w:rsid w:val="00D31830"/>
    <w:rsid w:val="00D33889"/>
    <w:rsid w:val="00D3394B"/>
    <w:rsid w:val="00D344E5"/>
    <w:rsid w:val="00D35B2C"/>
    <w:rsid w:val="00D36C33"/>
    <w:rsid w:val="00D373B5"/>
    <w:rsid w:val="00D402A6"/>
    <w:rsid w:val="00D41DFA"/>
    <w:rsid w:val="00D43812"/>
    <w:rsid w:val="00D438BB"/>
    <w:rsid w:val="00D44033"/>
    <w:rsid w:val="00D45F27"/>
    <w:rsid w:val="00D50784"/>
    <w:rsid w:val="00D51301"/>
    <w:rsid w:val="00D51AE8"/>
    <w:rsid w:val="00D5264A"/>
    <w:rsid w:val="00D528AA"/>
    <w:rsid w:val="00D52BD6"/>
    <w:rsid w:val="00D54BFE"/>
    <w:rsid w:val="00D54C39"/>
    <w:rsid w:val="00D54ECA"/>
    <w:rsid w:val="00D5763A"/>
    <w:rsid w:val="00D6012C"/>
    <w:rsid w:val="00D62378"/>
    <w:rsid w:val="00D62686"/>
    <w:rsid w:val="00D6322D"/>
    <w:rsid w:val="00D65D1B"/>
    <w:rsid w:val="00D66564"/>
    <w:rsid w:val="00D6706A"/>
    <w:rsid w:val="00D6711E"/>
    <w:rsid w:val="00D70CAC"/>
    <w:rsid w:val="00D70FE2"/>
    <w:rsid w:val="00D710F6"/>
    <w:rsid w:val="00D7166E"/>
    <w:rsid w:val="00D72D7D"/>
    <w:rsid w:val="00D733C1"/>
    <w:rsid w:val="00D738D8"/>
    <w:rsid w:val="00D73CF1"/>
    <w:rsid w:val="00D74020"/>
    <w:rsid w:val="00D743A6"/>
    <w:rsid w:val="00D74938"/>
    <w:rsid w:val="00D76C39"/>
    <w:rsid w:val="00D77383"/>
    <w:rsid w:val="00D7751C"/>
    <w:rsid w:val="00D77666"/>
    <w:rsid w:val="00D80C49"/>
    <w:rsid w:val="00D80E78"/>
    <w:rsid w:val="00D8424B"/>
    <w:rsid w:val="00D84401"/>
    <w:rsid w:val="00D86013"/>
    <w:rsid w:val="00D866F8"/>
    <w:rsid w:val="00D87C0F"/>
    <w:rsid w:val="00D87E5F"/>
    <w:rsid w:val="00D91C32"/>
    <w:rsid w:val="00D92F69"/>
    <w:rsid w:val="00D93D35"/>
    <w:rsid w:val="00D96801"/>
    <w:rsid w:val="00D96A55"/>
    <w:rsid w:val="00D96F79"/>
    <w:rsid w:val="00DA0059"/>
    <w:rsid w:val="00DA0250"/>
    <w:rsid w:val="00DA1581"/>
    <w:rsid w:val="00DA15A5"/>
    <w:rsid w:val="00DA2BC1"/>
    <w:rsid w:val="00DA58E9"/>
    <w:rsid w:val="00DA5F3F"/>
    <w:rsid w:val="00DA6242"/>
    <w:rsid w:val="00DA6C71"/>
    <w:rsid w:val="00DA6ECB"/>
    <w:rsid w:val="00DA7FB2"/>
    <w:rsid w:val="00DA7FD3"/>
    <w:rsid w:val="00DB1987"/>
    <w:rsid w:val="00DB2230"/>
    <w:rsid w:val="00DB2656"/>
    <w:rsid w:val="00DB54FB"/>
    <w:rsid w:val="00DB6423"/>
    <w:rsid w:val="00DB6D6E"/>
    <w:rsid w:val="00DB7F68"/>
    <w:rsid w:val="00DC0610"/>
    <w:rsid w:val="00DC0737"/>
    <w:rsid w:val="00DC0773"/>
    <w:rsid w:val="00DC141A"/>
    <w:rsid w:val="00DC29D9"/>
    <w:rsid w:val="00DC3196"/>
    <w:rsid w:val="00DC6BC2"/>
    <w:rsid w:val="00DC75D5"/>
    <w:rsid w:val="00DD1141"/>
    <w:rsid w:val="00DD1B0B"/>
    <w:rsid w:val="00DD1DB8"/>
    <w:rsid w:val="00DD291B"/>
    <w:rsid w:val="00DD2F96"/>
    <w:rsid w:val="00DD373E"/>
    <w:rsid w:val="00DD381D"/>
    <w:rsid w:val="00DD3C89"/>
    <w:rsid w:val="00DD41E6"/>
    <w:rsid w:val="00DD4E53"/>
    <w:rsid w:val="00DD5761"/>
    <w:rsid w:val="00DD59DC"/>
    <w:rsid w:val="00DD5CD8"/>
    <w:rsid w:val="00DD6801"/>
    <w:rsid w:val="00DD70D7"/>
    <w:rsid w:val="00DD7A0B"/>
    <w:rsid w:val="00DD7D5C"/>
    <w:rsid w:val="00DE252D"/>
    <w:rsid w:val="00DE2912"/>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4116"/>
    <w:rsid w:val="00DF4EDE"/>
    <w:rsid w:val="00DF60D6"/>
    <w:rsid w:val="00DF71DF"/>
    <w:rsid w:val="00E002A8"/>
    <w:rsid w:val="00E03ADC"/>
    <w:rsid w:val="00E03BF0"/>
    <w:rsid w:val="00E03F63"/>
    <w:rsid w:val="00E04730"/>
    <w:rsid w:val="00E066F0"/>
    <w:rsid w:val="00E111C3"/>
    <w:rsid w:val="00E125B5"/>
    <w:rsid w:val="00E1283E"/>
    <w:rsid w:val="00E12845"/>
    <w:rsid w:val="00E1427F"/>
    <w:rsid w:val="00E146D2"/>
    <w:rsid w:val="00E15CA0"/>
    <w:rsid w:val="00E15F27"/>
    <w:rsid w:val="00E16742"/>
    <w:rsid w:val="00E179C6"/>
    <w:rsid w:val="00E179FF"/>
    <w:rsid w:val="00E213D3"/>
    <w:rsid w:val="00E2178D"/>
    <w:rsid w:val="00E227D7"/>
    <w:rsid w:val="00E24EB2"/>
    <w:rsid w:val="00E24F97"/>
    <w:rsid w:val="00E25F5E"/>
    <w:rsid w:val="00E27DCC"/>
    <w:rsid w:val="00E30C5A"/>
    <w:rsid w:val="00E31999"/>
    <w:rsid w:val="00E33EFD"/>
    <w:rsid w:val="00E3517A"/>
    <w:rsid w:val="00E353D9"/>
    <w:rsid w:val="00E35E43"/>
    <w:rsid w:val="00E410C5"/>
    <w:rsid w:val="00E415DC"/>
    <w:rsid w:val="00E4223E"/>
    <w:rsid w:val="00E42711"/>
    <w:rsid w:val="00E42DD3"/>
    <w:rsid w:val="00E43464"/>
    <w:rsid w:val="00E44BB0"/>
    <w:rsid w:val="00E45658"/>
    <w:rsid w:val="00E46F28"/>
    <w:rsid w:val="00E476A6"/>
    <w:rsid w:val="00E5155F"/>
    <w:rsid w:val="00E51F46"/>
    <w:rsid w:val="00E5281E"/>
    <w:rsid w:val="00E52EC4"/>
    <w:rsid w:val="00E53303"/>
    <w:rsid w:val="00E54D5D"/>
    <w:rsid w:val="00E5564D"/>
    <w:rsid w:val="00E559EE"/>
    <w:rsid w:val="00E56965"/>
    <w:rsid w:val="00E57E5A"/>
    <w:rsid w:val="00E62B81"/>
    <w:rsid w:val="00E63527"/>
    <w:rsid w:val="00E63A73"/>
    <w:rsid w:val="00E63EE6"/>
    <w:rsid w:val="00E64B74"/>
    <w:rsid w:val="00E65A39"/>
    <w:rsid w:val="00E65B1D"/>
    <w:rsid w:val="00E67177"/>
    <w:rsid w:val="00E672C5"/>
    <w:rsid w:val="00E67460"/>
    <w:rsid w:val="00E71252"/>
    <w:rsid w:val="00E72D2C"/>
    <w:rsid w:val="00E73063"/>
    <w:rsid w:val="00E73212"/>
    <w:rsid w:val="00E764F7"/>
    <w:rsid w:val="00E7656D"/>
    <w:rsid w:val="00E76C08"/>
    <w:rsid w:val="00E77780"/>
    <w:rsid w:val="00E7797E"/>
    <w:rsid w:val="00E80569"/>
    <w:rsid w:val="00E836FF"/>
    <w:rsid w:val="00E83D02"/>
    <w:rsid w:val="00E83FCB"/>
    <w:rsid w:val="00E84AC9"/>
    <w:rsid w:val="00E85140"/>
    <w:rsid w:val="00E858C6"/>
    <w:rsid w:val="00E85B13"/>
    <w:rsid w:val="00E86729"/>
    <w:rsid w:val="00E86D9C"/>
    <w:rsid w:val="00E87071"/>
    <w:rsid w:val="00E87518"/>
    <w:rsid w:val="00E87FFE"/>
    <w:rsid w:val="00E908D0"/>
    <w:rsid w:val="00E9124E"/>
    <w:rsid w:val="00E917E7"/>
    <w:rsid w:val="00E91A52"/>
    <w:rsid w:val="00E91D86"/>
    <w:rsid w:val="00E9494E"/>
    <w:rsid w:val="00E95438"/>
    <w:rsid w:val="00E95DAE"/>
    <w:rsid w:val="00EA0CE6"/>
    <w:rsid w:val="00EA1CA7"/>
    <w:rsid w:val="00EA20FB"/>
    <w:rsid w:val="00EA24D8"/>
    <w:rsid w:val="00EA26D3"/>
    <w:rsid w:val="00EA40D8"/>
    <w:rsid w:val="00EA4959"/>
    <w:rsid w:val="00EA6B21"/>
    <w:rsid w:val="00EA7B72"/>
    <w:rsid w:val="00EB0099"/>
    <w:rsid w:val="00EB2372"/>
    <w:rsid w:val="00EB36C7"/>
    <w:rsid w:val="00EB5CBE"/>
    <w:rsid w:val="00EB62CD"/>
    <w:rsid w:val="00EB6B38"/>
    <w:rsid w:val="00EC0D44"/>
    <w:rsid w:val="00EC32B2"/>
    <w:rsid w:val="00EC56F8"/>
    <w:rsid w:val="00EC5825"/>
    <w:rsid w:val="00EC6C60"/>
    <w:rsid w:val="00EC701E"/>
    <w:rsid w:val="00ED0B4F"/>
    <w:rsid w:val="00ED0EBE"/>
    <w:rsid w:val="00ED215C"/>
    <w:rsid w:val="00ED3A9A"/>
    <w:rsid w:val="00ED66B8"/>
    <w:rsid w:val="00EE2A8D"/>
    <w:rsid w:val="00EE2E25"/>
    <w:rsid w:val="00EE2ED9"/>
    <w:rsid w:val="00EE2F31"/>
    <w:rsid w:val="00EE52BD"/>
    <w:rsid w:val="00EE5775"/>
    <w:rsid w:val="00EF1266"/>
    <w:rsid w:val="00EF16F7"/>
    <w:rsid w:val="00EF1AC3"/>
    <w:rsid w:val="00EF303A"/>
    <w:rsid w:val="00EF35D5"/>
    <w:rsid w:val="00EF6D96"/>
    <w:rsid w:val="00EF6E33"/>
    <w:rsid w:val="00EF70A4"/>
    <w:rsid w:val="00EF73A9"/>
    <w:rsid w:val="00EF7ACE"/>
    <w:rsid w:val="00F00A52"/>
    <w:rsid w:val="00F01866"/>
    <w:rsid w:val="00F01C41"/>
    <w:rsid w:val="00F02938"/>
    <w:rsid w:val="00F04644"/>
    <w:rsid w:val="00F0543C"/>
    <w:rsid w:val="00F0584C"/>
    <w:rsid w:val="00F062A7"/>
    <w:rsid w:val="00F0630C"/>
    <w:rsid w:val="00F073C2"/>
    <w:rsid w:val="00F107E1"/>
    <w:rsid w:val="00F12980"/>
    <w:rsid w:val="00F145A1"/>
    <w:rsid w:val="00F15030"/>
    <w:rsid w:val="00F16E36"/>
    <w:rsid w:val="00F20F9C"/>
    <w:rsid w:val="00F219CE"/>
    <w:rsid w:val="00F22B17"/>
    <w:rsid w:val="00F22B64"/>
    <w:rsid w:val="00F23C66"/>
    <w:rsid w:val="00F2434D"/>
    <w:rsid w:val="00F2521E"/>
    <w:rsid w:val="00F2532C"/>
    <w:rsid w:val="00F25A87"/>
    <w:rsid w:val="00F27869"/>
    <w:rsid w:val="00F30512"/>
    <w:rsid w:val="00F30FE9"/>
    <w:rsid w:val="00F31407"/>
    <w:rsid w:val="00F33EFB"/>
    <w:rsid w:val="00F34298"/>
    <w:rsid w:val="00F352BB"/>
    <w:rsid w:val="00F366F6"/>
    <w:rsid w:val="00F36A6C"/>
    <w:rsid w:val="00F402B3"/>
    <w:rsid w:val="00F428E4"/>
    <w:rsid w:val="00F42FAA"/>
    <w:rsid w:val="00F43573"/>
    <w:rsid w:val="00F443B1"/>
    <w:rsid w:val="00F4632D"/>
    <w:rsid w:val="00F4669D"/>
    <w:rsid w:val="00F47478"/>
    <w:rsid w:val="00F512A4"/>
    <w:rsid w:val="00F5141E"/>
    <w:rsid w:val="00F51D2A"/>
    <w:rsid w:val="00F52DA4"/>
    <w:rsid w:val="00F53D9C"/>
    <w:rsid w:val="00F54162"/>
    <w:rsid w:val="00F54796"/>
    <w:rsid w:val="00F54BE5"/>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2F07"/>
    <w:rsid w:val="00F63255"/>
    <w:rsid w:val="00F63522"/>
    <w:rsid w:val="00F63AA2"/>
    <w:rsid w:val="00F64B05"/>
    <w:rsid w:val="00F64BA5"/>
    <w:rsid w:val="00F650D5"/>
    <w:rsid w:val="00F65447"/>
    <w:rsid w:val="00F663E5"/>
    <w:rsid w:val="00F670D6"/>
    <w:rsid w:val="00F70D98"/>
    <w:rsid w:val="00F70DC9"/>
    <w:rsid w:val="00F71A72"/>
    <w:rsid w:val="00F71E92"/>
    <w:rsid w:val="00F72173"/>
    <w:rsid w:val="00F728FD"/>
    <w:rsid w:val="00F74E73"/>
    <w:rsid w:val="00F75339"/>
    <w:rsid w:val="00F75687"/>
    <w:rsid w:val="00F76241"/>
    <w:rsid w:val="00F76C83"/>
    <w:rsid w:val="00F76F89"/>
    <w:rsid w:val="00F774A9"/>
    <w:rsid w:val="00F826B1"/>
    <w:rsid w:val="00F864E9"/>
    <w:rsid w:val="00F86E70"/>
    <w:rsid w:val="00F87262"/>
    <w:rsid w:val="00F87FA8"/>
    <w:rsid w:val="00F9092B"/>
    <w:rsid w:val="00F90DC8"/>
    <w:rsid w:val="00F9105E"/>
    <w:rsid w:val="00F91F47"/>
    <w:rsid w:val="00F93D30"/>
    <w:rsid w:val="00F940CF"/>
    <w:rsid w:val="00F9503F"/>
    <w:rsid w:val="00F95660"/>
    <w:rsid w:val="00F95A70"/>
    <w:rsid w:val="00F95DBD"/>
    <w:rsid w:val="00F96788"/>
    <w:rsid w:val="00FA0643"/>
    <w:rsid w:val="00FA07F0"/>
    <w:rsid w:val="00FA3870"/>
    <w:rsid w:val="00FA436E"/>
    <w:rsid w:val="00FA452C"/>
    <w:rsid w:val="00FA5B04"/>
    <w:rsid w:val="00FA6EDC"/>
    <w:rsid w:val="00FB0690"/>
    <w:rsid w:val="00FB079A"/>
    <w:rsid w:val="00FB0CD3"/>
    <w:rsid w:val="00FB1A60"/>
    <w:rsid w:val="00FB3170"/>
    <w:rsid w:val="00FB31A0"/>
    <w:rsid w:val="00FB3316"/>
    <w:rsid w:val="00FB35DE"/>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33CF"/>
    <w:rsid w:val="00FD4099"/>
    <w:rsid w:val="00FD59F9"/>
    <w:rsid w:val="00FD7212"/>
    <w:rsid w:val="00FD7291"/>
    <w:rsid w:val="00FD7EE3"/>
    <w:rsid w:val="00FE08B2"/>
    <w:rsid w:val="00FE1AC6"/>
    <w:rsid w:val="00FE223A"/>
    <w:rsid w:val="00FE318E"/>
    <w:rsid w:val="00FE58F7"/>
    <w:rsid w:val="00FE5D70"/>
    <w:rsid w:val="00FE68DE"/>
    <w:rsid w:val="00FE7756"/>
    <w:rsid w:val="00FE7A1F"/>
    <w:rsid w:val="00FF1A55"/>
    <w:rsid w:val="00FF230D"/>
    <w:rsid w:val="00FF25D8"/>
    <w:rsid w:val="00FF263D"/>
    <w:rsid w:val="00FF2926"/>
    <w:rsid w:val="00FF3CC0"/>
    <w:rsid w:val="00FF3F2B"/>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A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839">
      <w:bodyDiv w:val="1"/>
      <w:marLeft w:val="0"/>
      <w:marRight w:val="0"/>
      <w:marTop w:val="0"/>
      <w:marBottom w:val="0"/>
      <w:divBdr>
        <w:top w:val="none" w:sz="0" w:space="0" w:color="auto"/>
        <w:left w:val="none" w:sz="0" w:space="0" w:color="auto"/>
        <w:bottom w:val="none" w:sz="0" w:space="0" w:color="auto"/>
        <w:right w:val="none" w:sz="0" w:space="0" w:color="auto"/>
      </w:divBdr>
      <w:divsChild>
        <w:div w:id="1292008139">
          <w:marLeft w:val="0"/>
          <w:marRight w:val="0"/>
          <w:marTop w:val="0"/>
          <w:marBottom w:val="0"/>
          <w:divBdr>
            <w:top w:val="none" w:sz="0" w:space="0" w:color="auto"/>
            <w:left w:val="none" w:sz="0" w:space="0" w:color="auto"/>
            <w:bottom w:val="none" w:sz="0" w:space="0" w:color="auto"/>
            <w:right w:val="none" w:sz="0" w:space="0" w:color="auto"/>
          </w:divBdr>
        </w:div>
        <w:div w:id="1744257153">
          <w:marLeft w:val="0"/>
          <w:marRight w:val="0"/>
          <w:marTop w:val="0"/>
          <w:marBottom w:val="0"/>
          <w:divBdr>
            <w:top w:val="none" w:sz="0" w:space="0" w:color="auto"/>
            <w:left w:val="none" w:sz="0" w:space="0" w:color="auto"/>
            <w:bottom w:val="none" w:sz="0" w:space="0" w:color="auto"/>
            <w:right w:val="none" w:sz="0" w:space="0" w:color="auto"/>
          </w:divBdr>
        </w:div>
        <w:div w:id="714620053">
          <w:marLeft w:val="0"/>
          <w:marRight w:val="0"/>
          <w:marTop w:val="0"/>
          <w:marBottom w:val="0"/>
          <w:divBdr>
            <w:top w:val="none" w:sz="0" w:space="0" w:color="auto"/>
            <w:left w:val="none" w:sz="0" w:space="0" w:color="auto"/>
            <w:bottom w:val="none" w:sz="0" w:space="0" w:color="auto"/>
            <w:right w:val="none" w:sz="0" w:space="0" w:color="auto"/>
          </w:divBdr>
        </w:div>
        <w:div w:id="1121337505">
          <w:marLeft w:val="0"/>
          <w:marRight w:val="0"/>
          <w:marTop w:val="0"/>
          <w:marBottom w:val="0"/>
          <w:divBdr>
            <w:top w:val="none" w:sz="0" w:space="0" w:color="auto"/>
            <w:left w:val="none" w:sz="0" w:space="0" w:color="auto"/>
            <w:bottom w:val="none" w:sz="0" w:space="0" w:color="auto"/>
            <w:right w:val="none" w:sz="0" w:space="0" w:color="auto"/>
          </w:divBdr>
        </w:div>
      </w:divsChild>
    </w:div>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63111043">
      <w:bodyDiv w:val="1"/>
      <w:marLeft w:val="0"/>
      <w:marRight w:val="0"/>
      <w:marTop w:val="0"/>
      <w:marBottom w:val="0"/>
      <w:divBdr>
        <w:top w:val="none" w:sz="0" w:space="0" w:color="auto"/>
        <w:left w:val="none" w:sz="0" w:space="0" w:color="auto"/>
        <w:bottom w:val="none" w:sz="0" w:space="0" w:color="auto"/>
        <w:right w:val="none" w:sz="0" w:space="0" w:color="auto"/>
      </w:divBdr>
      <w:divsChild>
        <w:div w:id="1553542820">
          <w:marLeft w:val="810"/>
          <w:marRight w:val="0"/>
          <w:marTop w:val="0"/>
          <w:marBottom w:val="0"/>
          <w:divBdr>
            <w:top w:val="none" w:sz="0" w:space="0" w:color="auto"/>
            <w:left w:val="none" w:sz="0" w:space="0" w:color="auto"/>
            <w:bottom w:val="none" w:sz="0" w:space="0" w:color="auto"/>
            <w:right w:val="none" w:sz="0" w:space="0" w:color="auto"/>
          </w:divBdr>
        </w:div>
        <w:div w:id="1596203761">
          <w:marLeft w:val="810"/>
          <w:marRight w:val="0"/>
          <w:marTop w:val="0"/>
          <w:marBottom w:val="0"/>
          <w:divBdr>
            <w:top w:val="none" w:sz="0" w:space="0" w:color="auto"/>
            <w:left w:val="none" w:sz="0" w:space="0" w:color="auto"/>
            <w:bottom w:val="none" w:sz="0" w:space="0" w:color="auto"/>
            <w:right w:val="none" w:sz="0" w:space="0" w:color="auto"/>
          </w:divBdr>
        </w:div>
        <w:div w:id="202711667">
          <w:marLeft w:val="810"/>
          <w:marRight w:val="0"/>
          <w:marTop w:val="0"/>
          <w:marBottom w:val="0"/>
          <w:divBdr>
            <w:top w:val="none" w:sz="0" w:space="0" w:color="auto"/>
            <w:left w:val="none" w:sz="0" w:space="0" w:color="auto"/>
            <w:bottom w:val="none" w:sz="0" w:space="0" w:color="auto"/>
            <w:right w:val="none" w:sz="0" w:space="0" w:color="auto"/>
          </w:divBdr>
        </w:div>
        <w:div w:id="442385145">
          <w:marLeft w:val="810"/>
          <w:marRight w:val="0"/>
          <w:marTop w:val="0"/>
          <w:marBottom w:val="0"/>
          <w:divBdr>
            <w:top w:val="none" w:sz="0" w:space="0" w:color="auto"/>
            <w:left w:val="none" w:sz="0" w:space="0" w:color="auto"/>
            <w:bottom w:val="none" w:sz="0" w:space="0" w:color="auto"/>
            <w:right w:val="none" w:sz="0" w:space="0" w:color="auto"/>
          </w:divBdr>
        </w:div>
        <w:div w:id="1562324852">
          <w:marLeft w:val="810"/>
          <w:marRight w:val="0"/>
          <w:marTop w:val="0"/>
          <w:marBottom w:val="0"/>
          <w:divBdr>
            <w:top w:val="none" w:sz="0" w:space="0" w:color="auto"/>
            <w:left w:val="none" w:sz="0" w:space="0" w:color="auto"/>
            <w:bottom w:val="none" w:sz="0" w:space="0" w:color="auto"/>
            <w:right w:val="none" w:sz="0" w:space="0" w:color="auto"/>
          </w:divBdr>
        </w:div>
        <w:div w:id="2086880600">
          <w:marLeft w:val="810"/>
          <w:marRight w:val="0"/>
          <w:marTop w:val="0"/>
          <w:marBottom w:val="0"/>
          <w:divBdr>
            <w:top w:val="none" w:sz="0" w:space="0" w:color="auto"/>
            <w:left w:val="none" w:sz="0" w:space="0" w:color="auto"/>
            <w:bottom w:val="none" w:sz="0" w:space="0" w:color="auto"/>
            <w:right w:val="none" w:sz="0" w:space="0" w:color="auto"/>
          </w:divBdr>
        </w:div>
        <w:div w:id="1402216031">
          <w:marLeft w:val="810"/>
          <w:marRight w:val="0"/>
          <w:marTop w:val="0"/>
          <w:marBottom w:val="0"/>
          <w:divBdr>
            <w:top w:val="none" w:sz="0" w:space="0" w:color="auto"/>
            <w:left w:val="none" w:sz="0" w:space="0" w:color="auto"/>
            <w:bottom w:val="none" w:sz="0" w:space="0" w:color="auto"/>
            <w:right w:val="none" w:sz="0" w:space="0" w:color="auto"/>
          </w:divBdr>
        </w:div>
        <w:div w:id="803887492">
          <w:marLeft w:val="810"/>
          <w:marRight w:val="0"/>
          <w:marTop w:val="0"/>
          <w:marBottom w:val="0"/>
          <w:divBdr>
            <w:top w:val="none" w:sz="0" w:space="0" w:color="auto"/>
            <w:left w:val="none" w:sz="0" w:space="0" w:color="auto"/>
            <w:bottom w:val="none" w:sz="0" w:space="0" w:color="auto"/>
            <w:right w:val="none" w:sz="0" w:space="0" w:color="auto"/>
          </w:divBdr>
        </w:div>
        <w:div w:id="971864559">
          <w:marLeft w:val="810"/>
          <w:marRight w:val="0"/>
          <w:marTop w:val="0"/>
          <w:marBottom w:val="0"/>
          <w:divBdr>
            <w:top w:val="none" w:sz="0" w:space="0" w:color="auto"/>
            <w:left w:val="none" w:sz="0" w:space="0" w:color="auto"/>
            <w:bottom w:val="none" w:sz="0" w:space="0" w:color="auto"/>
            <w:right w:val="none" w:sz="0" w:space="0" w:color="auto"/>
          </w:divBdr>
        </w:div>
        <w:div w:id="1929732086">
          <w:marLeft w:val="810"/>
          <w:marRight w:val="0"/>
          <w:marTop w:val="0"/>
          <w:marBottom w:val="0"/>
          <w:divBdr>
            <w:top w:val="none" w:sz="0" w:space="0" w:color="auto"/>
            <w:left w:val="none" w:sz="0" w:space="0" w:color="auto"/>
            <w:bottom w:val="none" w:sz="0" w:space="0" w:color="auto"/>
            <w:right w:val="none" w:sz="0" w:space="0" w:color="auto"/>
          </w:divBdr>
        </w:div>
        <w:div w:id="2116434906">
          <w:marLeft w:val="810"/>
          <w:marRight w:val="0"/>
          <w:marTop w:val="0"/>
          <w:marBottom w:val="0"/>
          <w:divBdr>
            <w:top w:val="none" w:sz="0" w:space="0" w:color="auto"/>
            <w:left w:val="none" w:sz="0" w:space="0" w:color="auto"/>
            <w:bottom w:val="none" w:sz="0" w:space="0" w:color="auto"/>
            <w:right w:val="none" w:sz="0" w:space="0" w:color="auto"/>
          </w:divBdr>
        </w:div>
      </w:divsChild>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43880291">
      <w:bodyDiv w:val="1"/>
      <w:marLeft w:val="0"/>
      <w:marRight w:val="0"/>
      <w:marTop w:val="0"/>
      <w:marBottom w:val="0"/>
      <w:divBdr>
        <w:top w:val="none" w:sz="0" w:space="0" w:color="auto"/>
        <w:left w:val="none" w:sz="0" w:space="0" w:color="auto"/>
        <w:bottom w:val="none" w:sz="0" w:space="0" w:color="auto"/>
        <w:right w:val="none" w:sz="0" w:space="0" w:color="auto"/>
      </w:divBdr>
      <w:divsChild>
        <w:div w:id="82605637">
          <w:marLeft w:val="0"/>
          <w:marRight w:val="0"/>
          <w:marTop w:val="0"/>
          <w:marBottom w:val="0"/>
          <w:divBdr>
            <w:top w:val="none" w:sz="0" w:space="0" w:color="auto"/>
            <w:left w:val="none" w:sz="0" w:space="0" w:color="auto"/>
            <w:bottom w:val="none" w:sz="0" w:space="0" w:color="auto"/>
            <w:right w:val="none" w:sz="0" w:space="0" w:color="auto"/>
          </w:divBdr>
        </w:div>
        <w:div w:id="1746678926">
          <w:marLeft w:val="0"/>
          <w:marRight w:val="0"/>
          <w:marTop w:val="0"/>
          <w:marBottom w:val="0"/>
          <w:divBdr>
            <w:top w:val="none" w:sz="0" w:space="0" w:color="auto"/>
            <w:left w:val="none" w:sz="0" w:space="0" w:color="auto"/>
            <w:bottom w:val="none" w:sz="0" w:space="0" w:color="auto"/>
            <w:right w:val="none" w:sz="0" w:space="0" w:color="auto"/>
          </w:divBdr>
        </w:div>
        <w:div w:id="1034160601">
          <w:marLeft w:val="0"/>
          <w:marRight w:val="0"/>
          <w:marTop w:val="0"/>
          <w:marBottom w:val="0"/>
          <w:divBdr>
            <w:top w:val="none" w:sz="0" w:space="0" w:color="auto"/>
            <w:left w:val="none" w:sz="0" w:space="0" w:color="auto"/>
            <w:bottom w:val="none" w:sz="0" w:space="0" w:color="auto"/>
            <w:right w:val="none" w:sz="0" w:space="0" w:color="auto"/>
          </w:divBdr>
        </w:div>
        <w:div w:id="1335767568">
          <w:marLeft w:val="0"/>
          <w:marRight w:val="0"/>
          <w:marTop w:val="0"/>
          <w:marBottom w:val="0"/>
          <w:divBdr>
            <w:top w:val="none" w:sz="0" w:space="0" w:color="auto"/>
            <w:left w:val="none" w:sz="0" w:space="0" w:color="auto"/>
            <w:bottom w:val="none" w:sz="0" w:space="0" w:color="auto"/>
            <w:right w:val="none" w:sz="0" w:space="0" w:color="auto"/>
          </w:divBdr>
        </w:div>
      </w:divsChild>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82933836">
      <w:bodyDiv w:val="1"/>
      <w:marLeft w:val="0"/>
      <w:marRight w:val="0"/>
      <w:marTop w:val="0"/>
      <w:marBottom w:val="0"/>
      <w:divBdr>
        <w:top w:val="none" w:sz="0" w:space="0" w:color="auto"/>
        <w:left w:val="none" w:sz="0" w:space="0" w:color="auto"/>
        <w:bottom w:val="none" w:sz="0" w:space="0" w:color="auto"/>
        <w:right w:val="none" w:sz="0" w:space="0" w:color="auto"/>
      </w:divBdr>
      <w:divsChild>
        <w:div w:id="2100104451">
          <w:marLeft w:val="810"/>
          <w:marRight w:val="0"/>
          <w:marTop w:val="0"/>
          <w:marBottom w:val="0"/>
          <w:divBdr>
            <w:top w:val="none" w:sz="0" w:space="0" w:color="auto"/>
            <w:left w:val="none" w:sz="0" w:space="0" w:color="auto"/>
            <w:bottom w:val="none" w:sz="0" w:space="0" w:color="auto"/>
            <w:right w:val="none" w:sz="0" w:space="0" w:color="auto"/>
          </w:divBdr>
        </w:div>
        <w:div w:id="1185510735">
          <w:marLeft w:val="810"/>
          <w:marRight w:val="0"/>
          <w:marTop w:val="0"/>
          <w:marBottom w:val="0"/>
          <w:divBdr>
            <w:top w:val="none" w:sz="0" w:space="0" w:color="auto"/>
            <w:left w:val="none" w:sz="0" w:space="0" w:color="auto"/>
            <w:bottom w:val="none" w:sz="0" w:space="0" w:color="auto"/>
            <w:right w:val="none" w:sz="0" w:space="0" w:color="auto"/>
          </w:divBdr>
        </w:div>
        <w:div w:id="126313640">
          <w:marLeft w:val="810"/>
          <w:marRight w:val="0"/>
          <w:marTop w:val="0"/>
          <w:marBottom w:val="0"/>
          <w:divBdr>
            <w:top w:val="none" w:sz="0" w:space="0" w:color="auto"/>
            <w:left w:val="none" w:sz="0" w:space="0" w:color="auto"/>
            <w:bottom w:val="none" w:sz="0" w:space="0" w:color="auto"/>
            <w:right w:val="none" w:sz="0" w:space="0" w:color="auto"/>
          </w:divBdr>
        </w:div>
        <w:div w:id="718091739">
          <w:marLeft w:val="810"/>
          <w:marRight w:val="0"/>
          <w:marTop w:val="0"/>
          <w:marBottom w:val="0"/>
          <w:divBdr>
            <w:top w:val="none" w:sz="0" w:space="0" w:color="auto"/>
            <w:left w:val="none" w:sz="0" w:space="0" w:color="auto"/>
            <w:bottom w:val="none" w:sz="0" w:space="0" w:color="auto"/>
            <w:right w:val="none" w:sz="0" w:space="0" w:color="auto"/>
          </w:divBdr>
        </w:div>
        <w:div w:id="915016096">
          <w:marLeft w:val="810"/>
          <w:marRight w:val="0"/>
          <w:marTop w:val="0"/>
          <w:marBottom w:val="0"/>
          <w:divBdr>
            <w:top w:val="none" w:sz="0" w:space="0" w:color="auto"/>
            <w:left w:val="none" w:sz="0" w:space="0" w:color="auto"/>
            <w:bottom w:val="none" w:sz="0" w:space="0" w:color="auto"/>
            <w:right w:val="none" w:sz="0" w:space="0" w:color="auto"/>
          </w:divBdr>
        </w:div>
        <w:div w:id="1392538946">
          <w:marLeft w:val="810"/>
          <w:marRight w:val="0"/>
          <w:marTop w:val="0"/>
          <w:marBottom w:val="0"/>
          <w:divBdr>
            <w:top w:val="none" w:sz="0" w:space="0" w:color="auto"/>
            <w:left w:val="none" w:sz="0" w:space="0" w:color="auto"/>
            <w:bottom w:val="none" w:sz="0" w:space="0" w:color="auto"/>
            <w:right w:val="none" w:sz="0" w:space="0" w:color="auto"/>
          </w:divBdr>
        </w:div>
        <w:div w:id="56710097">
          <w:marLeft w:val="810"/>
          <w:marRight w:val="0"/>
          <w:marTop w:val="0"/>
          <w:marBottom w:val="0"/>
          <w:divBdr>
            <w:top w:val="none" w:sz="0" w:space="0" w:color="auto"/>
            <w:left w:val="none" w:sz="0" w:space="0" w:color="auto"/>
            <w:bottom w:val="none" w:sz="0" w:space="0" w:color="auto"/>
            <w:right w:val="none" w:sz="0" w:space="0" w:color="auto"/>
          </w:divBdr>
        </w:div>
        <w:div w:id="644244074">
          <w:marLeft w:val="810"/>
          <w:marRight w:val="0"/>
          <w:marTop w:val="0"/>
          <w:marBottom w:val="0"/>
          <w:divBdr>
            <w:top w:val="none" w:sz="0" w:space="0" w:color="auto"/>
            <w:left w:val="none" w:sz="0" w:space="0" w:color="auto"/>
            <w:bottom w:val="none" w:sz="0" w:space="0" w:color="auto"/>
            <w:right w:val="none" w:sz="0" w:space="0" w:color="auto"/>
          </w:divBdr>
        </w:div>
        <w:div w:id="569343107">
          <w:marLeft w:val="810"/>
          <w:marRight w:val="0"/>
          <w:marTop w:val="0"/>
          <w:marBottom w:val="0"/>
          <w:divBdr>
            <w:top w:val="none" w:sz="0" w:space="0" w:color="auto"/>
            <w:left w:val="none" w:sz="0" w:space="0" w:color="auto"/>
            <w:bottom w:val="none" w:sz="0" w:space="0" w:color="auto"/>
            <w:right w:val="none" w:sz="0" w:space="0" w:color="auto"/>
          </w:divBdr>
        </w:div>
        <w:div w:id="1772623186">
          <w:marLeft w:val="810"/>
          <w:marRight w:val="0"/>
          <w:marTop w:val="0"/>
          <w:marBottom w:val="0"/>
          <w:divBdr>
            <w:top w:val="none" w:sz="0" w:space="0" w:color="auto"/>
            <w:left w:val="none" w:sz="0" w:space="0" w:color="auto"/>
            <w:bottom w:val="none" w:sz="0" w:space="0" w:color="auto"/>
            <w:right w:val="none" w:sz="0" w:space="0" w:color="auto"/>
          </w:divBdr>
        </w:div>
        <w:div w:id="2126804992">
          <w:marLeft w:val="810"/>
          <w:marRight w:val="0"/>
          <w:marTop w:val="0"/>
          <w:marBottom w:val="0"/>
          <w:divBdr>
            <w:top w:val="none" w:sz="0" w:space="0" w:color="auto"/>
            <w:left w:val="none" w:sz="0" w:space="0" w:color="auto"/>
            <w:bottom w:val="none" w:sz="0" w:space="0" w:color="auto"/>
            <w:right w:val="none" w:sz="0" w:space="0" w:color="auto"/>
          </w:divBdr>
        </w:div>
      </w:divsChild>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288127358">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12851382">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41121931">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5685</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Clerk</cp:lastModifiedBy>
  <cp:revision>4</cp:revision>
  <cp:lastPrinted>2023-05-18T14:01:00Z</cp:lastPrinted>
  <dcterms:created xsi:type="dcterms:W3CDTF">2025-11-18T12:38:00Z</dcterms:created>
  <dcterms:modified xsi:type="dcterms:W3CDTF">2025-11-20T09:01:00Z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